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D1" w:rsidRPr="00E9521B" w:rsidRDefault="00AA120C" w:rsidP="00D65D07">
      <w:pPr>
        <w:jc w:val="center"/>
        <w:rPr>
          <w:rFonts w:ascii="High Tower Text" w:hAnsi="High Tower Text"/>
          <w:sz w:val="28"/>
          <w:szCs w:val="28"/>
        </w:rPr>
      </w:pPr>
      <w:r w:rsidRPr="00E9521B">
        <w:rPr>
          <w:rFonts w:ascii="High Tower Text" w:hAnsi="High Tower Text"/>
          <w:sz w:val="28"/>
          <w:szCs w:val="28"/>
        </w:rPr>
        <w:t xml:space="preserve">Wolds </w:t>
      </w:r>
      <w:r w:rsidR="002B7FA6">
        <w:rPr>
          <w:rFonts w:ascii="High Tower Text" w:hAnsi="High Tower Text"/>
          <w:sz w:val="28"/>
          <w:szCs w:val="28"/>
        </w:rPr>
        <w:t>Villages</w:t>
      </w:r>
    </w:p>
    <w:p w:rsidR="00D65D07" w:rsidRPr="00E9521B" w:rsidRDefault="00AA120C" w:rsidP="00F86FEF">
      <w:pPr>
        <w:rPr>
          <w:rFonts w:ascii="High Tower Text" w:hAnsi="High Tower Text"/>
          <w:sz w:val="28"/>
          <w:szCs w:val="28"/>
        </w:rPr>
      </w:pPr>
      <w:r w:rsidRPr="00E9521B">
        <w:rPr>
          <w:rFonts w:ascii="High Tower Text" w:hAnsi="High Tower Text"/>
          <w:sz w:val="28"/>
          <w:szCs w:val="28"/>
        </w:rPr>
        <w:t xml:space="preserve">Grade:  </w:t>
      </w:r>
      <w:r w:rsidR="00D65D07" w:rsidRPr="00E9521B">
        <w:rPr>
          <w:rFonts w:ascii="High Tower Text" w:hAnsi="High Tower Text"/>
          <w:sz w:val="28"/>
          <w:szCs w:val="28"/>
        </w:rPr>
        <w:tab/>
      </w:r>
      <w:r w:rsidR="00E9521B" w:rsidRPr="00E9521B">
        <w:rPr>
          <w:rFonts w:ascii="High Tower Text" w:hAnsi="High Tower Text"/>
          <w:sz w:val="28"/>
          <w:szCs w:val="28"/>
        </w:rPr>
        <w:tab/>
      </w:r>
      <w:r w:rsidRPr="00E9521B">
        <w:rPr>
          <w:rFonts w:ascii="High Tower Text" w:hAnsi="High Tower Text"/>
          <w:sz w:val="28"/>
          <w:szCs w:val="28"/>
        </w:rPr>
        <w:t>Moderate</w:t>
      </w:r>
    </w:p>
    <w:p w:rsidR="00AA120C" w:rsidRPr="00E9521B" w:rsidRDefault="00D65D07" w:rsidP="00F86FEF">
      <w:pPr>
        <w:rPr>
          <w:rFonts w:ascii="High Tower Text" w:hAnsi="High Tower Text"/>
          <w:sz w:val="28"/>
          <w:szCs w:val="28"/>
        </w:rPr>
      </w:pPr>
      <w:r w:rsidRPr="00E9521B">
        <w:rPr>
          <w:rFonts w:ascii="High Tower Text" w:hAnsi="High Tower Text"/>
          <w:sz w:val="28"/>
          <w:szCs w:val="28"/>
        </w:rPr>
        <w:t xml:space="preserve">Distance:  </w:t>
      </w:r>
      <w:r w:rsidRPr="00E9521B">
        <w:rPr>
          <w:rFonts w:ascii="High Tower Text" w:hAnsi="High Tower Text"/>
          <w:sz w:val="28"/>
          <w:szCs w:val="28"/>
        </w:rPr>
        <w:tab/>
      </w:r>
      <w:r w:rsidR="00E9521B" w:rsidRPr="00E9521B">
        <w:rPr>
          <w:rFonts w:ascii="High Tower Text" w:hAnsi="High Tower Text"/>
          <w:sz w:val="28"/>
          <w:szCs w:val="28"/>
        </w:rPr>
        <w:tab/>
      </w:r>
      <w:r w:rsidR="00A82F95" w:rsidRPr="00E9521B">
        <w:rPr>
          <w:rFonts w:ascii="High Tower Text" w:hAnsi="High Tower Text"/>
          <w:sz w:val="28"/>
          <w:szCs w:val="28"/>
        </w:rPr>
        <w:t>3</w:t>
      </w:r>
      <w:r w:rsidR="00D8583A" w:rsidRPr="00E9521B">
        <w:rPr>
          <w:rFonts w:ascii="High Tower Text" w:hAnsi="High Tower Text"/>
          <w:sz w:val="28"/>
          <w:szCs w:val="28"/>
        </w:rPr>
        <w:t>9</w:t>
      </w:r>
      <w:r w:rsidR="00A82F95" w:rsidRPr="00E9521B">
        <w:rPr>
          <w:rFonts w:ascii="High Tower Text" w:hAnsi="High Tower Text"/>
          <w:sz w:val="28"/>
          <w:szCs w:val="28"/>
        </w:rPr>
        <w:t>km</w:t>
      </w:r>
      <w:r w:rsidR="002A1ADE" w:rsidRPr="00E9521B">
        <w:rPr>
          <w:rFonts w:ascii="High Tower Text" w:hAnsi="High Tower Text"/>
          <w:sz w:val="28"/>
          <w:szCs w:val="28"/>
        </w:rPr>
        <w:t xml:space="preserve"> return</w:t>
      </w:r>
    </w:p>
    <w:p w:rsidR="00AA120C" w:rsidRPr="00E9521B" w:rsidRDefault="00AA120C" w:rsidP="00F86FEF">
      <w:pPr>
        <w:rPr>
          <w:rFonts w:ascii="High Tower Text" w:hAnsi="High Tower Text"/>
          <w:sz w:val="28"/>
          <w:szCs w:val="28"/>
        </w:rPr>
      </w:pPr>
      <w:r w:rsidRPr="00E9521B">
        <w:rPr>
          <w:rFonts w:ascii="High Tower Text" w:hAnsi="High Tower Text"/>
          <w:sz w:val="28"/>
          <w:szCs w:val="28"/>
        </w:rPr>
        <w:t xml:space="preserve">Terrain:  </w:t>
      </w:r>
      <w:r w:rsidR="00D65D07" w:rsidRPr="00E9521B">
        <w:rPr>
          <w:rFonts w:ascii="High Tower Text" w:hAnsi="High Tower Text"/>
          <w:sz w:val="28"/>
          <w:szCs w:val="28"/>
        </w:rPr>
        <w:tab/>
      </w:r>
      <w:r w:rsidR="00E9521B" w:rsidRPr="00E9521B">
        <w:rPr>
          <w:rFonts w:ascii="High Tower Text" w:hAnsi="High Tower Text"/>
          <w:sz w:val="28"/>
          <w:szCs w:val="28"/>
        </w:rPr>
        <w:tab/>
      </w:r>
      <w:r w:rsidR="007815DA" w:rsidRPr="00E9521B">
        <w:rPr>
          <w:rFonts w:ascii="High Tower Text" w:hAnsi="High Tower Text"/>
          <w:sz w:val="28"/>
          <w:szCs w:val="28"/>
        </w:rPr>
        <w:t>M</w:t>
      </w:r>
      <w:r w:rsidRPr="00E9521B">
        <w:rPr>
          <w:rFonts w:ascii="High Tower Text" w:hAnsi="High Tower Text"/>
          <w:sz w:val="28"/>
          <w:szCs w:val="28"/>
        </w:rPr>
        <w:t>inor roads</w:t>
      </w:r>
      <w:r w:rsidR="007815DA" w:rsidRPr="00E9521B">
        <w:rPr>
          <w:rFonts w:ascii="High Tower Text" w:hAnsi="High Tower Text"/>
          <w:sz w:val="28"/>
          <w:szCs w:val="28"/>
        </w:rPr>
        <w:t>/cycle paths</w:t>
      </w:r>
    </w:p>
    <w:p w:rsidR="00460538" w:rsidRPr="00E9521B" w:rsidRDefault="00D65D07" w:rsidP="00E9521B">
      <w:pPr>
        <w:autoSpaceDE w:val="0"/>
        <w:autoSpaceDN w:val="0"/>
        <w:adjustRightInd w:val="0"/>
        <w:spacing w:after="0" w:line="240" w:lineRule="auto"/>
        <w:ind w:left="2160" w:hanging="2160"/>
        <w:rPr>
          <w:rFonts w:ascii="High Tower Text" w:hAnsi="High Tower Text" w:cs="Frutiger-Cn"/>
          <w:color w:val="FFFFFF"/>
          <w:sz w:val="28"/>
          <w:szCs w:val="28"/>
        </w:rPr>
      </w:pPr>
      <w:r w:rsidRPr="00E9521B">
        <w:rPr>
          <w:rFonts w:ascii="High Tower Text" w:hAnsi="High Tower Text"/>
          <w:sz w:val="28"/>
          <w:szCs w:val="28"/>
        </w:rPr>
        <w:t>Description:</w:t>
      </w:r>
      <w:r w:rsidR="00460538" w:rsidRPr="00E9521B">
        <w:rPr>
          <w:rFonts w:ascii="High Tower Text" w:hAnsi="High Tower Text"/>
          <w:sz w:val="28"/>
          <w:szCs w:val="28"/>
        </w:rPr>
        <w:tab/>
      </w:r>
      <w:r w:rsidR="007815DA" w:rsidRPr="00E9521B">
        <w:rPr>
          <w:rFonts w:ascii="High Tower Text" w:hAnsi="High Tower Text"/>
          <w:sz w:val="28"/>
          <w:szCs w:val="28"/>
        </w:rPr>
        <w:t xml:space="preserve">This route includes </w:t>
      </w:r>
      <w:r w:rsidR="00460538" w:rsidRPr="00E9521B">
        <w:rPr>
          <w:rFonts w:ascii="High Tower Text" w:hAnsi="High Tower Text"/>
          <w:sz w:val="28"/>
          <w:szCs w:val="28"/>
        </w:rPr>
        <w:t>a few moderate cl</w:t>
      </w:r>
      <w:r w:rsidR="007815DA" w:rsidRPr="00E9521B">
        <w:rPr>
          <w:rFonts w:ascii="High Tower Text" w:hAnsi="High Tower Text"/>
          <w:sz w:val="28"/>
          <w:szCs w:val="28"/>
        </w:rPr>
        <w:t>imbs and gentle descents on qui</w:t>
      </w:r>
      <w:r w:rsidR="00460538" w:rsidRPr="00E9521B">
        <w:rPr>
          <w:rFonts w:ascii="High Tower Text" w:hAnsi="High Tower Text"/>
          <w:sz w:val="28"/>
          <w:szCs w:val="28"/>
        </w:rPr>
        <w:t>e</w:t>
      </w:r>
      <w:r w:rsidR="007815DA" w:rsidRPr="00E9521B">
        <w:rPr>
          <w:rFonts w:ascii="High Tower Text" w:hAnsi="High Tower Text"/>
          <w:sz w:val="28"/>
          <w:szCs w:val="28"/>
        </w:rPr>
        <w:t>t</w:t>
      </w:r>
      <w:r w:rsidR="00460538" w:rsidRPr="00E9521B">
        <w:rPr>
          <w:rFonts w:ascii="High Tower Text" w:hAnsi="High Tower Text"/>
          <w:sz w:val="28"/>
          <w:szCs w:val="28"/>
        </w:rPr>
        <w:t xml:space="preserve"> roads, you’ll visit a number of small villages and hamlets in the Great Wold valley,</w:t>
      </w:r>
      <w:r w:rsidR="00F86FEF" w:rsidRPr="00E9521B">
        <w:rPr>
          <w:rFonts w:ascii="High Tower Text" w:hAnsi="High Tower Text"/>
          <w:sz w:val="28"/>
          <w:szCs w:val="28"/>
        </w:rPr>
        <w:t xml:space="preserve"> enjoying a range of farmland views along the way.</w:t>
      </w:r>
      <w:r w:rsidR="00460538" w:rsidRPr="00E9521B">
        <w:rPr>
          <w:rFonts w:ascii="High Tower Text" w:hAnsi="High Tower Text"/>
          <w:sz w:val="28"/>
          <w:szCs w:val="28"/>
        </w:rPr>
        <w:t xml:space="preserve"> </w:t>
      </w:r>
      <w:r w:rsidR="00FE324C">
        <w:rPr>
          <w:rFonts w:ascii="High Tower Text" w:hAnsi="High Tower Text"/>
          <w:sz w:val="28"/>
          <w:szCs w:val="28"/>
        </w:rPr>
        <w:t>Towards the end, you can enjoy a visit to Yorkshire’s only whisky distillery, where you can take a tour or just admire the process from the tea room’s viewing gallery.</w:t>
      </w:r>
      <w:r w:rsidRPr="00E9521B">
        <w:rPr>
          <w:rFonts w:ascii="High Tower Text" w:hAnsi="High Tower Text"/>
          <w:sz w:val="28"/>
          <w:szCs w:val="28"/>
        </w:rPr>
        <w:tab/>
      </w:r>
      <w:r w:rsidR="008C1C64" w:rsidRPr="00E9521B">
        <w:rPr>
          <w:rFonts w:ascii="High Tower Text" w:hAnsi="High Tower Text" w:cs="Frutiger-Cn"/>
          <w:color w:val="FFFFFF"/>
          <w:sz w:val="28"/>
          <w:szCs w:val="28"/>
        </w:rPr>
        <w:t>towhees</w:t>
      </w:r>
      <w:r w:rsidR="007815DA" w:rsidRPr="00E9521B">
        <w:rPr>
          <w:rFonts w:ascii="High Tower Text" w:hAnsi="High Tower Text" w:cs="Frutiger-Cn"/>
          <w:color w:val="FFFFFF"/>
          <w:sz w:val="28"/>
          <w:szCs w:val="28"/>
        </w:rPr>
        <w:t xml:space="preserve"> </w:t>
      </w:r>
      <w:r w:rsidR="00460538" w:rsidRPr="00E9521B">
        <w:rPr>
          <w:rFonts w:ascii="High Tower Text" w:hAnsi="High Tower Text" w:cs="Frutiger-Cn"/>
          <w:color w:val="FFFFFF"/>
          <w:sz w:val="28"/>
          <w:szCs w:val="28"/>
        </w:rPr>
        <w:t>ding and still retains its own station on the Yorire</w:t>
      </w:r>
    </w:p>
    <w:p w:rsidR="00460538" w:rsidRPr="00E9521B" w:rsidRDefault="00460538" w:rsidP="00F86FEF">
      <w:pPr>
        <w:autoSpaceDE w:val="0"/>
        <w:autoSpaceDN w:val="0"/>
        <w:adjustRightInd w:val="0"/>
        <w:spacing w:after="0" w:line="240" w:lineRule="auto"/>
        <w:rPr>
          <w:rFonts w:ascii="High Tower Text" w:hAnsi="High Tower Text" w:cs="Frutiger-Cn"/>
          <w:color w:val="FFFFFF"/>
          <w:sz w:val="28"/>
          <w:szCs w:val="28"/>
        </w:rPr>
      </w:pPr>
      <w:r w:rsidRPr="00E9521B">
        <w:rPr>
          <w:rFonts w:ascii="High Tower Text" w:hAnsi="High Tower Text" w:cs="Frutiger-Cn"/>
          <w:color w:val="FFFFFF"/>
          <w:sz w:val="28"/>
          <w:szCs w:val="28"/>
        </w:rPr>
        <w:t>Coast Railway re you vist small villages and hamlets as you</w:t>
      </w:r>
    </w:p>
    <w:p w:rsidR="00AA120C" w:rsidRPr="00E9521B" w:rsidRDefault="00AA120C" w:rsidP="00E9521B">
      <w:pPr>
        <w:ind w:left="2160" w:hanging="2160"/>
        <w:rPr>
          <w:rFonts w:ascii="High Tower Text" w:hAnsi="High Tower Text"/>
          <w:sz w:val="28"/>
          <w:szCs w:val="28"/>
        </w:rPr>
      </w:pPr>
      <w:r w:rsidRPr="00E9521B">
        <w:rPr>
          <w:rFonts w:ascii="High Tower Text" w:hAnsi="High Tower Text"/>
          <w:sz w:val="28"/>
          <w:szCs w:val="28"/>
        </w:rPr>
        <w:t xml:space="preserve">Refreshments: </w:t>
      </w:r>
      <w:r w:rsidR="00E9521B" w:rsidRPr="00E9521B">
        <w:rPr>
          <w:rFonts w:ascii="High Tower Text" w:hAnsi="High Tower Text"/>
          <w:sz w:val="28"/>
          <w:szCs w:val="28"/>
        </w:rPr>
        <w:tab/>
        <w:t>Pubs</w:t>
      </w:r>
      <w:r w:rsidR="00FE324C">
        <w:rPr>
          <w:rFonts w:ascii="High Tower Text" w:hAnsi="High Tower Text"/>
          <w:sz w:val="28"/>
          <w:szCs w:val="28"/>
        </w:rPr>
        <w:t>, s</w:t>
      </w:r>
      <w:r w:rsidR="00E9521B" w:rsidRPr="00E9521B">
        <w:rPr>
          <w:rFonts w:ascii="High Tower Text" w:hAnsi="High Tower Text"/>
          <w:sz w:val="28"/>
          <w:szCs w:val="28"/>
        </w:rPr>
        <w:t xml:space="preserve">hops </w:t>
      </w:r>
      <w:r w:rsidR="00FE324C">
        <w:rPr>
          <w:rFonts w:ascii="High Tower Text" w:hAnsi="High Tower Text"/>
          <w:sz w:val="28"/>
          <w:szCs w:val="28"/>
        </w:rPr>
        <w:t xml:space="preserve">&amp; tea rooms </w:t>
      </w:r>
      <w:r w:rsidR="00E9521B" w:rsidRPr="00E9521B">
        <w:rPr>
          <w:rFonts w:ascii="High Tower Text" w:hAnsi="High Tower Text"/>
          <w:sz w:val="28"/>
          <w:szCs w:val="28"/>
        </w:rPr>
        <w:t xml:space="preserve">in </w:t>
      </w:r>
      <w:proofErr w:type="spellStart"/>
      <w:r w:rsidR="00E9521B" w:rsidRPr="00E9521B">
        <w:rPr>
          <w:rFonts w:ascii="High Tower Text" w:hAnsi="High Tower Text"/>
          <w:sz w:val="28"/>
          <w:szCs w:val="28"/>
        </w:rPr>
        <w:t>Hunmanby</w:t>
      </w:r>
      <w:proofErr w:type="spellEnd"/>
      <w:r w:rsidR="00E9521B" w:rsidRPr="00E9521B">
        <w:rPr>
          <w:rFonts w:ascii="High Tower Text" w:hAnsi="High Tower Text"/>
          <w:sz w:val="28"/>
          <w:szCs w:val="28"/>
        </w:rPr>
        <w:t>, p</w:t>
      </w:r>
      <w:r w:rsidRPr="00E9521B">
        <w:rPr>
          <w:rFonts w:ascii="High Tower Text" w:hAnsi="High Tower Text"/>
          <w:sz w:val="28"/>
          <w:szCs w:val="28"/>
        </w:rPr>
        <w:t xml:space="preserve">ubs </w:t>
      </w:r>
      <w:r w:rsidR="00E9521B" w:rsidRPr="00E9521B">
        <w:rPr>
          <w:rFonts w:ascii="High Tower Text" w:hAnsi="High Tower Text"/>
          <w:sz w:val="28"/>
          <w:szCs w:val="28"/>
        </w:rPr>
        <w:t>in</w:t>
      </w:r>
      <w:r w:rsidRPr="00E9521B">
        <w:rPr>
          <w:rFonts w:ascii="High Tower Text" w:hAnsi="High Tower Text"/>
          <w:sz w:val="28"/>
          <w:szCs w:val="28"/>
        </w:rPr>
        <w:t xml:space="preserve"> Burton Fleming,</w:t>
      </w:r>
      <w:r w:rsidR="00FE324C">
        <w:rPr>
          <w:rFonts w:ascii="High Tower Text" w:hAnsi="High Tower Text"/>
          <w:sz w:val="28"/>
          <w:szCs w:val="28"/>
        </w:rPr>
        <w:t xml:space="preserve"> </w:t>
      </w:r>
      <w:r w:rsidR="00E9521B" w:rsidRPr="00E9521B">
        <w:rPr>
          <w:rFonts w:ascii="High Tower Text" w:hAnsi="High Tower Text"/>
          <w:sz w:val="28"/>
          <w:szCs w:val="28"/>
        </w:rPr>
        <w:t>p</w:t>
      </w:r>
      <w:r w:rsidR="001D1797">
        <w:rPr>
          <w:rFonts w:ascii="High Tower Text" w:hAnsi="High Tower Text"/>
          <w:sz w:val="28"/>
          <w:szCs w:val="28"/>
        </w:rPr>
        <w:t xml:space="preserve">ub in </w:t>
      </w:r>
      <w:proofErr w:type="spellStart"/>
      <w:r w:rsidR="001D1797">
        <w:rPr>
          <w:rFonts w:ascii="High Tower Text" w:hAnsi="High Tower Text"/>
          <w:sz w:val="28"/>
          <w:szCs w:val="28"/>
        </w:rPr>
        <w:t>Thwing</w:t>
      </w:r>
      <w:proofErr w:type="spellEnd"/>
      <w:r w:rsidRPr="00E9521B">
        <w:rPr>
          <w:rFonts w:ascii="High Tower Text" w:hAnsi="High Tower Text"/>
          <w:sz w:val="28"/>
          <w:szCs w:val="28"/>
        </w:rPr>
        <w:t>.</w:t>
      </w:r>
    </w:p>
    <w:p w:rsidR="00AA120C" w:rsidRPr="00E9521B" w:rsidRDefault="00AA120C" w:rsidP="00F86FEF">
      <w:pPr>
        <w:rPr>
          <w:rFonts w:ascii="High Tower Text" w:hAnsi="High Tower Text"/>
          <w:sz w:val="28"/>
          <w:szCs w:val="28"/>
        </w:rPr>
      </w:pPr>
      <w:r w:rsidRPr="00E9521B">
        <w:rPr>
          <w:rFonts w:ascii="High Tower Text" w:hAnsi="High Tower Text"/>
          <w:sz w:val="28"/>
          <w:szCs w:val="28"/>
        </w:rPr>
        <w:t xml:space="preserve">Start:  </w:t>
      </w:r>
      <w:r w:rsidR="00D65D07" w:rsidRPr="00E9521B">
        <w:rPr>
          <w:rFonts w:ascii="High Tower Text" w:hAnsi="High Tower Text"/>
          <w:sz w:val="28"/>
          <w:szCs w:val="28"/>
        </w:rPr>
        <w:tab/>
      </w:r>
      <w:r w:rsidR="00D65D07" w:rsidRPr="00E9521B">
        <w:rPr>
          <w:rFonts w:ascii="High Tower Text" w:hAnsi="High Tower Text"/>
          <w:sz w:val="28"/>
          <w:szCs w:val="28"/>
        </w:rPr>
        <w:tab/>
      </w:r>
      <w:r w:rsidR="007815DA" w:rsidRPr="00E9521B">
        <w:rPr>
          <w:rFonts w:ascii="High Tower Text" w:hAnsi="High Tower Text"/>
          <w:sz w:val="28"/>
          <w:szCs w:val="28"/>
        </w:rPr>
        <w:t>Filey Town Centre</w:t>
      </w:r>
    </w:p>
    <w:p w:rsidR="007815DA" w:rsidRPr="00E9521B" w:rsidRDefault="008179CD" w:rsidP="007815DA">
      <w:pPr>
        <w:pStyle w:val="ListParagraph"/>
        <w:numPr>
          <w:ilvl w:val="0"/>
          <w:numId w:val="1"/>
        </w:numPr>
        <w:ind w:left="-57"/>
        <w:jc w:val="both"/>
        <w:rPr>
          <w:rFonts w:ascii="High Tower Text" w:hAnsi="High Tower Text"/>
          <w:sz w:val="28"/>
          <w:szCs w:val="28"/>
        </w:rPr>
      </w:pPr>
      <w:r w:rsidRPr="00E9521B">
        <w:rPr>
          <w:rFonts w:ascii="High Tower Text" w:hAnsi="High Tower Text"/>
          <w:sz w:val="28"/>
          <w:szCs w:val="28"/>
        </w:rPr>
        <w:t>Filey to Hunmanby</w:t>
      </w:r>
      <w:r w:rsidR="007815DA" w:rsidRPr="00E9521B">
        <w:rPr>
          <w:rFonts w:ascii="High Tower Text" w:hAnsi="High Tower Text"/>
          <w:sz w:val="28"/>
          <w:szCs w:val="28"/>
        </w:rPr>
        <w:t xml:space="preserve"> (approx 6km)</w:t>
      </w:r>
    </w:p>
    <w:p w:rsidR="00D8583A" w:rsidRPr="00E9521B" w:rsidRDefault="00E9521B" w:rsidP="007815DA">
      <w:pPr>
        <w:ind w:left="-417"/>
        <w:jc w:val="both"/>
        <w:rPr>
          <w:rFonts w:ascii="High Tower Text" w:hAnsi="High Tower Text"/>
          <w:sz w:val="28"/>
          <w:szCs w:val="28"/>
        </w:rPr>
      </w:pPr>
      <w:r w:rsidRPr="00E9521B">
        <w:rPr>
          <w:rFonts w:ascii="High Tower Text" w:hAnsi="High Tower Text"/>
          <w:sz w:val="28"/>
          <w:szCs w:val="28"/>
        </w:rPr>
        <w:t>Turn right out of the BikeAbout shop and go left at the T junction. Follow the road round as it bears right and, after a short distance, turn left at the junction.  You will immediately pass The Star Inn on your right and will come to another junction, where you should turn right (</w:t>
      </w:r>
      <w:proofErr w:type="gramStart"/>
      <w:r w:rsidRPr="00E9521B">
        <w:rPr>
          <w:rFonts w:ascii="High Tower Text" w:hAnsi="High Tower Text"/>
          <w:sz w:val="28"/>
          <w:szCs w:val="28"/>
        </w:rPr>
        <w:t>Mitford  Street</w:t>
      </w:r>
      <w:proofErr w:type="gramEnd"/>
      <w:r w:rsidRPr="00E9521B">
        <w:rPr>
          <w:rFonts w:ascii="High Tower Text" w:hAnsi="High Tower Text"/>
          <w:sz w:val="28"/>
          <w:szCs w:val="28"/>
        </w:rPr>
        <w:t xml:space="preserve">). Cycle past all the shop until you arrive at Church Street.  Go round to your left, passing </w:t>
      </w:r>
      <w:proofErr w:type="spellStart"/>
      <w:r w:rsidRPr="00E9521B">
        <w:rPr>
          <w:rFonts w:ascii="High Tower Text" w:hAnsi="High Tower Text"/>
          <w:sz w:val="28"/>
          <w:szCs w:val="28"/>
        </w:rPr>
        <w:t>Cammish</w:t>
      </w:r>
      <w:proofErr w:type="spellEnd"/>
      <w:r w:rsidRPr="00E9521B">
        <w:rPr>
          <w:rFonts w:ascii="High Tower Text" w:hAnsi="High Tower Text"/>
          <w:sz w:val="28"/>
          <w:szCs w:val="28"/>
        </w:rPr>
        <w:t xml:space="preserve"> Outdoor shop on your left and you will immediately arrive a mini-roundabout, where you will see a fuel station on your left.  Take the first exit and at the next roundabout (where you will see </w:t>
      </w:r>
      <w:proofErr w:type="spellStart"/>
      <w:r w:rsidRPr="00E9521B">
        <w:rPr>
          <w:rFonts w:ascii="High Tower Text" w:hAnsi="High Tower Text"/>
          <w:sz w:val="28"/>
          <w:szCs w:val="28"/>
        </w:rPr>
        <w:t>Tescos</w:t>
      </w:r>
      <w:proofErr w:type="spellEnd"/>
      <w:r w:rsidRPr="00E9521B">
        <w:rPr>
          <w:rFonts w:ascii="High Tower Text" w:hAnsi="High Tower Text"/>
          <w:sz w:val="28"/>
          <w:szCs w:val="28"/>
        </w:rPr>
        <w:t xml:space="preserve"> in front of you), take the second exit, following </w:t>
      </w:r>
      <w:r w:rsidR="00787089" w:rsidRPr="00E9521B">
        <w:rPr>
          <w:rFonts w:ascii="High Tower Text" w:hAnsi="High Tower Text"/>
          <w:sz w:val="28"/>
          <w:szCs w:val="28"/>
        </w:rPr>
        <w:t>the A1039 out of Filey, passing the bus station, where the designated cycle route starts on the road and later takes you onto the path.  At the roundabout, turn left alongside the busy A165 but</w:t>
      </w:r>
      <w:r w:rsidR="00FE324C">
        <w:rPr>
          <w:rFonts w:ascii="High Tower Text" w:hAnsi="High Tower Text"/>
          <w:sz w:val="28"/>
          <w:szCs w:val="28"/>
        </w:rPr>
        <w:t>, if you’re not a confident cyclist,</w:t>
      </w:r>
      <w:r w:rsidR="00787089" w:rsidRPr="00E9521B">
        <w:rPr>
          <w:rFonts w:ascii="High Tower Text" w:hAnsi="High Tower Text"/>
          <w:sz w:val="28"/>
          <w:szCs w:val="28"/>
        </w:rPr>
        <w:t xml:space="preserve"> stick to the path, which is designated cycle route all the way, though is not well signed at the start.  Shortly after crossing the railway, turn right, following the sign to Hunmanby.  After passing The Royal Oak pub on your left and the fuel station on the right, turn right towards Hunmanby.  Continue along this road (Stonegate) as it goes uphill and reaches a junction</w:t>
      </w:r>
      <w:r w:rsidR="007815DA" w:rsidRPr="00E9521B">
        <w:rPr>
          <w:rFonts w:ascii="High Tower Text" w:hAnsi="High Tower Text"/>
          <w:sz w:val="28"/>
          <w:szCs w:val="28"/>
        </w:rPr>
        <w:t>.  If you wish to see the village, turn left and you’ll find yourself on the main street.</w:t>
      </w:r>
      <w:r w:rsidR="00787089" w:rsidRPr="00E9521B">
        <w:rPr>
          <w:rFonts w:ascii="High Tower Text" w:hAnsi="High Tower Text"/>
          <w:sz w:val="28"/>
          <w:szCs w:val="28"/>
        </w:rPr>
        <w:t xml:space="preserve"> </w:t>
      </w:r>
    </w:p>
    <w:p w:rsidR="00AA120C" w:rsidRPr="00E9521B" w:rsidRDefault="00AA120C" w:rsidP="00F86FEF">
      <w:pPr>
        <w:pStyle w:val="ListParagraph"/>
        <w:numPr>
          <w:ilvl w:val="0"/>
          <w:numId w:val="1"/>
        </w:numPr>
        <w:ind w:left="0"/>
        <w:jc w:val="both"/>
        <w:rPr>
          <w:rFonts w:ascii="High Tower Text" w:hAnsi="High Tower Text"/>
          <w:sz w:val="28"/>
          <w:szCs w:val="28"/>
        </w:rPr>
      </w:pPr>
      <w:r w:rsidRPr="00E9521B">
        <w:rPr>
          <w:rFonts w:ascii="High Tower Text" w:hAnsi="High Tower Text"/>
          <w:sz w:val="28"/>
          <w:szCs w:val="28"/>
        </w:rPr>
        <w:t>Hunmanby</w:t>
      </w:r>
      <w:r w:rsidR="004A0466" w:rsidRPr="00E9521B">
        <w:rPr>
          <w:rFonts w:ascii="High Tower Text" w:hAnsi="High Tower Text"/>
          <w:sz w:val="28"/>
          <w:szCs w:val="28"/>
        </w:rPr>
        <w:t xml:space="preserve"> to Burton Fleming</w:t>
      </w:r>
      <w:r w:rsidR="00544E38" w:rsidRPr="00E9521B">
        <w:rPr>
          <w:rFonts w:ascii="High Tower Text" w:hAnsi="High Tower Text"/>
          <w:sz w:val="28"/>
          <w:szCs w:val="28"/>
        </w:rPr>
        <w:t xml:space="preserve"> </w:t>
      </w:r>
      <w:r w:rsidR="001A12E0" w:rsidRPr="00E9521B">
        <w:rPr>
          <w:rFonts w:ascii="High Tower Text" w:hAnsi="High Tower Text"/>
          <w:sz w:val="28"/>
          <w:szCs w:val="28"/>
        </w:rPr>
        <w:t xml:space="preserve">(approx </w:t>
      </w:r>
      <w:r w:rsidR="00544E38" w:rsidRPr="00E9521B">
        <w:rPr>
          <w:rFonts w:ascii="High Tower Text" w:hAnsi="High Tower Text"/>
          <w:sz w:val="28"/>
          <w:szCs w:val="28"/>
        </w:rPr>
        <w:t>6k</w:t>
      </w:r>
      <w:r w:rsidR="001A12E0" w:rsidRPr="00E9521B">
        <w:rPr>
          <w:rFonts w:ascii="High Tower Text" w:hAnsi="High Tower Text"/>
          <w:sz w:val="28"/>
          <w:szCs w:val="28"/>
        </w:rPr>
        <w:t>m)</w:t>
      </w:r>
    </w:p>
    <w:p w:rsidR="00AA120C" w:rsidRPr="00E9521B" w:rsidRDefault="007815DA" w:rsidP="00A82F95">
      <w:pPr>
        <w:ind w:left="-397"/>
        <w:jc w:val="both"/>
        <w:rPr>
          <w:rFonts w:ascii="High Tower Text" w:hAnsi="High Tower Text"/>
          <w:sz w:val="28"/>
          <w:szCs w:val="28"/>
        </w:rPr>
      </w:pPr>
      <w:r w:rsidRPr="00E9521B">
        <w:rPr>
          <w:rFonts w:ascii="High Tower Text" w:hAnsi="High Tower Text"/>
          <w:sz w:val="28"/>
          <w:szCs w:val="28"/>
        </w:rPr>
        <w:lastRenderedPageBreak/>
        <w:t>If you don’t wish to explore Hunmanby, turn right at the junction and onto the mini roundabout.  Take the 1</w:t>
      </w:r>
      <w:r w:rsidRPr="00E9521B">
        <w:rPr>
          <w:rFonts w:ascii="High Tower Text" w:hAnsi="High Tower Text"/>
          <w:sz w:val="28"/>
          <w:szCs w:val="28"/>
          <w:vertAlign w:val="superscript"/>
        </w:rPr>
        <w:t>st</w:t>
      </w:r>
      <w:r w:rsidRPr="00E9521B">
        <w:rPr>
          <w:rFonts w:ascii="High Tower Text" w:hAnsi="High Tower Text"/>
          <w:sz w:val="28"/>
          <w:szCs w:val="28"/>
        </w:rPr>
        <w:t xml:space="preserve"> exit towards Malton and after few metres, turn left towards Burton Fleming.  </w:t>
      </w:r>
      <w:r w:rsidR="00AA120C" w:rsidRPr="00E9521B">
        <w:rPr>
          <w:rFonts w:ascii="High Tower Text" w:hAnsi="High Tower Text"/>
          <w:sz w:val="28"/>
          <w:szCs w:val="28"/>
        </w:rPr>
        <w:t>At the crossroads, turn right and, after a short distance, turn left towards Burton Fleming.</w:t>
      </w:r>
      <w:r w:rsidR="004A0466" w:rsidRPr="00E9521B">
        <w:rPr>
          <w:rFonts w:ascii="High Tower Text" w:hAnsi="High Tower Text"/>
          <w:sz w:val="28"/>
          <w:szCs w:val="28"/>
        </w:rPr>
        <w:t xml:space="preserve">   </w:t>
      </w:r>
    </w:p>
    <w:p w:rsidR="00AA120C" w:rsidRPr="00E9521B" w:rsidRDefault="00AA120C" w:rsidP="00F86FEF">
      <w:pPr>
        <w:pStyle w:val="ListParagraph"/>
        <w:numPr>
          <w:ilvl w:val="0"/>
          <w:numId w:val="1"/>
        </w:numPr>
        <w:ind w:left="0"/>
        <w:jc w:val="both"/>
        <w:rPr>
          <w:rFonts w:ascii="High Tower Text" w:hAnsi="High Tower Text"/>
          <w:sz w:val="28"/>
          <w:szCs w:val="28"/>
        </w:rPr>
      </w:pPr>
      <w:r w:rsidRPr="00E9521B">
        <w:rPr>
          <w:rFonts w:ascii="High Tower Text" w:hAnsi="High Tower Text"/>
          <w:sz w:val="28"/>
          <w:szCs w:val="28"/>
        </w:rPr>
        <w:t>Burton Fleming</w:t>
      </w:r>
      <w:r w:rsidR="004A0466" w:rsidRPr="00E9521B">
        <w:rPr>
          <w:rFonts w:ascii="High Tower Text" w:hAnsi="High Tower Text"/>
          <w:sz w:val="28"/>
          <w:szCs w:val="28"/>
        </w:rPr>
        <w:t xml:space="preserve"> to Octon</w:t>
      </w:r>
      <w:r w:rsidR="001A12E0" w:rsidRPr="00E9521B">
        <w:rPr>
          <w:rFonts w:ascii="High Tower Text" w:hAnsi="High Tower Text"/>
          <w:sz w:val="28"/>
          <w:szCs w:val="28"/>
        </w:rPr>
        <w:t xml:space="preserve"> via Thwing (approx 6.5</w:t>
      </w:r>
      <w:r w:rsidR="00544E38" w:rsidRPr="00E9521B">
        <w:rPr>
          <w:rFonts w:ascii="High Tower Text" w:hAnsi="High Tower Text"/>
          <w:sz w:val="28"/>
          <w:szCs w:val="28"/>
        </w:rPr>
        <w:t>k</w:t>
      </w:r>
      <w:r w:rsidR="001A12E0" w:rsidRPr="00E9521B">
        <w:rPr>
          <w:rFonts w:ascii="High Tower Text" w:hAnsi="High Tower Text"/>
          <w:sz w:val="28"/>
          <w:szCs w:val="28"/>
        </w:rPr>
        <w:t>m)</w:t>
      </w:r>
    </w:p>
    <w:p w:rsidR="004A0466" w:rsidRPr="00E9521B" w:rsidRDefault="00AA120C" w:rsidP="004A0466">
      <w:pPr>
        <w:ind w:left="-397"/>
        <w:jc w:val="both"/>
        <w:rPr>
          <w:rFonts w:ascii="High Tower Text" w:hAnsi="High Tower Text"/>
          <w:sz w:val="28"/>
          <w:szCs w:val="28"/>
        </w:rPr>
      </w:pPr>
      <w:r w:rsidRPr="00E9521B">
        <w:rPr>
          <w:rFonts w:ascii="High Tower Text" w:hAnsi="High Tower Text"/>
          <w:sz w:val="28"/>
          <w:szCs w:val="28"/>
        </w:rPr>
        <w:t>Continue to the cross roads, where you go straight ahead onto Thwing Road, following signs to the village of Thwing.  In approximately 1km, turn right, following the brown by-way sign into Thwing.</w:t>
      </w:r>
      <w:r w:rsidR="004A0466" w:rsidRPr="00E9521B">
        <w:rPr>
          <w:rFonts w:ascii="High Tower Text" w:hAnsi="High Tower Text"/>
          <w:sz w:val="28"/>
          <w:szCs w:val="28"/>
        </w:rPr>
        <w:t xml:space="preserve"> Bear right into the village.  Turn left at the staggered cross roads and then right onto Octon Road.  At the next T-junction, turn right travelling through Octon.   </w:t>
      </w:r>
    </w:p>
    <w:p w:rsidR="00AA120C" w:rsidRPr="00E9521B" w:rsidRDefault="004A0466" w:rsidP="00F86FEF">
      <w:pPr>
        <w:pStyle w:val="ListParagraph"/>
        <w:numPr>
          <w:ilvl w:val="0"/>
          <w:numId w:val="1"/>
        </w:numPr>
        <w:ind w:left="0"/>
        <w:jc w:val="both"/>
        <w:rPr>
          <w:rFonts w:ascii="High Tower Text" w:hAnsi="High Tower Text"/>
          <w:sz w:val="28"/>
          <w:szCs w:val="28"/>
        </w:rPr>
      </w:pPr>
      <w:r w:rsidRPr="00E9521B">
        <w:rPr>
          <w:rFonts w:ascii="High Tower Text" w:hAnsi="High Tower Text"/>
          <w:sz w:val="28"/>
          <w:szCs w:val="28"/>
        </w:rPr>
        <w:t xml:space="preserve">Octon to </w:t>
      </w:r>
      <w:r w:rsidR="00AA120C" w:rsidRPr="00E9521B">
        <w:rPr>
          <w:rFonts w:ascii="High Tower Text" w:hAnsi="High Tower Text"/>
          <w:sz w:val="28"/>
          <w:szCs w:val="28"/>
        </w:rPr>
        <w:t>Foxholes</w:t>
      </w:r>
      <w:r w:rsidR="001A12E0" w:rsidRPr="00E9521B">
        <w:rPr>
          <w:rFonts w:ascii="High Tower Text" w:hAnsi="High Tower Text"/>
          <w:sz w:val="28"/>
          <w:szCs w:val="28"/>
        </w:rPr>
        <w:t xml:space="preserve"> (approx </w:t>
      </w:r>
      <w:r w:rsidR="00544E38" w:rsidRPr="00E9521B">
        <w:rPr>
          <w:rFonts w:ascii="High Tower Text" w:hAnsi="High Tower Text"/>
          <w:sz w:val="28"/>
          <w:szCs w:val="28"/>
        </w:rPr>
        <w:t>4k</w:t>
      </w:r>
      <w:r w:rsidR="001A12E0" w:rsidRPr="00E9521B">
        <w:rPr>
          <w:rFonts w:ascii="High Tower Text" w:hAnsi="High Tower Text"/>
          <w:sz w:val="28"/>
          <w:szCs w:val="28"/>
        </w:rPr>
        <w:t>m)</w:t>
      </w:r>
    </w:p>
    <w:p w:rsidR="00AA120C" w:rsidRPr="00E9521B" w:rsidRDefault="004A0466" w:rsidP="00F86FEF">
      <w:pPr>
        <w:ind w:left="-397"/>
        <w:jc w:val="both"/>
        <w:rPr>
          <w:rFonts w:ascii="High Tower Text" w:hAnsi="High Tower Text"/>
          <w:sz w:val="28"/>
          <w:szCs w:val="28"/>
        </w:rPr>
      </w:pPr>
      <w:r w:rsidRPr="00E9521B">
        <w:rPr>
          <w:rFonts w:ascii="High Tower Text" w:hAnsi="High Tower Text"/>
          <w:sz w:val="28"/>
          <w:szCs w:val="28"/>
        </w:rPr>
        <w:t xml:space="preserve">Travel downhill to Octon Grange.  Follow the road round via the sharp left-hand bend.  </w:t>
      </w:r>
      <w:r w:rsidR="00AA120C" w:rsidRPr="00E9521B">
        <w:rPr>
          <w:rFonts w:ascii="High Tower Text" w:hAnsi="High Tower Text"/>
          <w:sz w:val="28"/>
          <w:szCs w:val="28"/>
        </w:rPr>
        <w:t>At the cross roads, go straight ahead into Foxholes. At the B1249 T-junction, turn right (taking extra care as this road can be busy)</w:t>
      </w:r>
      <w:r w:rsidR="00570FB0" w:rsidRPr="00E9521B">
        <w:rPr>
          <w:rFonts w:ascii="High Tower Text" w:hAnsi="High Tower Text"/>
          <w:sz w:val="28"/>
          <w:szCs w:val="28"/>
        </w:rPr>
        <w:t>.  After a short distance, turn left towards Ganton.  As you pas</w:t>
      </w:r>
      <w:r w:rsidR="00F86FEF" w:rsidRPr="00E9521B">
        <w:rPr>
          <w:rFonts w:ascii="High Tower Text" w:hAnsi="High Tower Text"/>
          <w:sz w:val="28"/>
          <w:szCs w:val="28"/>
        </w:rPr>
        <w:t>s</w:t>
      </w:r>
      <w:r w:rsidR="00570FB0" w:rsidRPr="00E9521B">
        <w:rPr>
          <w:rFonts w:ascii="High Tower Text" w:hAnsi="High Tower Text"/>
          <w:sz w:val="28"/>
          <w:szCs w:val="28"/>
        </w:rPr>
        <w:t xml:space="preserve"> the church on the sharp right-hand bend, continue straight ahead towards Ganton.</w:t>
      </w:r>
    </w:p>
    <w:p w:rsidR="00570FB0" w:rsidRPr="00E9521B" w:rsidRDefault="00570FB0" w:rsidP="00F86FEF">
      <w:pPr>
        <w:pStyle w:val="ListParagraph"/>
        <w:numPr>
          <w:ilvl w:val="0"/>
          <w:numId w:val="1"/>
        </w:numPr>
        <w:ind w:left="0"/>
        <w:jc w:val="both"/>
        <w:rPr>
          <w:rFonts w:ascii="High Tower Text" w:hAnsi="High Tower Text"/>
          <w:sz w:val="28"/>
          <w:szCs w:val="28"/>
        </w:rPr>
      </w:pPr>
      <w:r w:rsidRPr="00E9521B">
        <w:rPr>
          <w:rFonts w:ascii="High Tower Text" w:hAnsi="High Tower Text"/>
          <w:sz w:val="28"/>
          <w:szCs w:val="28"/>
        </w:rPr>
        <w:t xml:space="preserve"> </w:t>
      </w:r>
      <w:r w:rsidR="004A0466" w:rsidRPr="00E9521B">
        <w:rPr>
          <w:rFonts w:ascii="High Tower Text" w:hAnsi="High Tower Text"/>
          <w:sz w:val="28"/>
          <w:szCs w:val="28"/>
        </w:rPr>
        <w:t xml:space="preserve">Foxholes to </w:t>
      </w:r>
      <w:proofErr w:type="spellStart"/>
      <w:r w:rsidRPr="00E9521B">
        <w:rPr>
          <w:rFonts w:ascii="High Tower Text" w:hAnsi="High Tower Text"/>
          <w:sz w:val="28"/>
          <w:szCs w:val="28"/>
        </w:rPr>
        <w:t>Ford</w:t>
      </w:r>
      <w:r w:rsidR="00544E38" w:rsidRPr="00E9521B">
        <w:rPr>
          <w:rFonts w:ascii="High Tower Text" w:hAnsi="High Tower Text"/>
          <w:sz w:val="28"/>
          <w:szCs w:val="28"/>
        </w:rPr>
        <w:t>o</w:t>
      </w:r>
      <w:r w:rsidRPr="00E9521B">
        <w:rPr>
          <w:rFonts w:ascii="High Tower Text" w:hAnsi="High Tower Text"/>
          <w:sz w:val="28"/>
          <w:szCs w:val="28"/>
        </w:rPr>
        <w:t>n</w:t>
      </w:r>
      <w:proofErr w:type="spellEnd"/>
      <w:r w:rsidR="004A0466" w:rsidRPr="00E9521B">
        <w:rPr>
          <w:rFonts w:ascii="High Tower Text" w:hAnsi="High Tower Text"/>
          <w:sz w:val="28"/>
          <w:szCs w:val="28"/>
        </w:rPr>
        <w:t xml:space="preserve"> </w:t>
      </w:r>
      <w:r w:rsidR="001A12E0" w:rsidRPr="00E9521B">
        <w:rPr>
          <w:rFonts w:ascii="High Tower Text" w:hAnsi="High Tower Text"/>
          <w:sz w:val="28"/>
          <w:szCs w:val="28"/>
        </w:rPr>
        <w:t>(</w:t>
      </w:r>
      <w:proofErr w:type="spellStart"/>
      <w:r w:rsidR="001A12E0" w:rsidRPr="00E9521B">
        <w:rPr>
          <w:rFonts w:ascii="High Tower Text" w:hAnsi="High Tower Text"/>
          <w:sz w:val="28"/>
          <w:szCs w:val="28"/>
        </w:rPr>
        <w:t>approx</w:t>
      </w:r>
      <w:proofErr w:type="spellEnd"/>
      <w:r w:rsidR="001A12E0" w:rsidRPr="00E9521B">
        <w:rPr>
          <w:rFonts w:ascii="High Tower Text" w:hAnsi="High Tower Text"/>
          <w:sz w:val="28"/>
          <w:szCs w:val="28"/>
        </w:rPr>
        <w:t xml:space="preserve"> </w:t>
      </w:r>
      <w:r w:rsidR="00544E38" w:rsidRPr="00E9521B">
        <w:rPr>
          <w:rFonts w:ascii="High Tower Text" w:hAnsi="High Tower Text"/>
          <w:sz w:val="28"/>
          <w:szCs w:val="28"/>
        </w:rPr>
        <w:t>5k</w:t>
      </w:r>
      <w:r w:rsidR="001A12E0" w:rsidRPr="00E9521B">
        <w:rPr>
          <w:rFonts w:ascii="High Tower Text" w:hAnsi="High Tower Text"/>
          <w:sz w:val="28"/>
          <w:szCs w:val="28"/>
        </w:rPr>
        <w:t>m)</w:t>
      </w:r>
    </w:p>
    <w:p w:rsidR="001A12E0" w:rsidRPr="00E9521B" w:rsidRDefault="00570FB0" w:rsidP="001A12E0">
      <w:pPr>
        <w:ind w:left="-397"/>
        <w:jc w:val="both"/>
        <w:rPr>
          <w:rFonts w:ascii="High Tower Text" w:hAnsi="High Tower Text"/>
          <w:sz w:val="28"/>
          <w:szCs w:val="28"/>
        </w:rPr>
      </w:pPr>
      <w:r w:rsidRPr="00E9521B">
        <w:rPr>
          <w:rFonts w:ascii="High Tower Text" w:hAnsi="High Tower Text"/>
          <w:sz w:val="28"/>
          <w:szCs w:val="28"/>
        </w:rPr>
        <w:t xml:space="preserve">Ensure that you do not continue all the way to Ganton by turning right at Ganton </w:t>
      </w:r>
      <w:r w:rsidR="00544E38" w:rsidRPr="00E9521B">
        <w:rPr>
          <w:rFonts w:ascii="High Tower Text" w:hAnsi="High Tower Text"/>
          <w:sz w:val="28"/>
          <w:szCs w:val="28"/>
        </w:rPr>
        <w:t>Wold Farm, heading towards Fordo</w:t>
      </w:r>
      <w:r w:rsidRPr="00E9521B">
        <w:rPr>
          <w:rFonts w:ascii="High Tower Text" w:hAnsi="High Tower Text"/>
          <w:sz w:val="28"/>
          <w:szCs w:val="28"/>
        </w:rPr>
        <w:t>n.  At the cross roads (again with the busy B1249), go straight ahead.  Continue straight ahead and enjoy the descent into a grassy valley area, leadin</w:t>
      </w:r>
      <w:r w:rsidR="00544E38" w:rsidRPr="00E9521B">
        <w:rPr>
          <w:rFonts w:ascii="High Tower Text" w:hAnsi="High Tower Text"/>
          <w:sz w:val="28"/>
          <w:szCs w:val="28"/>
        </w:rPr>
        <w:t>g into the small hamlet of Fordo</w:t>
      </w:r>
      <w:r w:rsidRPr="00E9521B">
        <w:rPr>
          <w:rFonts w:ascii="High Tower Text" w:hAnsi="High Tower Text"/>
          <w:sz w:val="28"/>
          <w:szCs w:val="28"/>
        </w:rPr>
        <w:t xml:space="preserve">n.  </w:t>
      </w:r>
      <w:r w:rsidR="004A0466" w:rsidRPr="00E9521B">
        <w:rPr>
          <w:rFonts w:ascii="High Tower Text" w:hAnsi="High Tower Text"/>
          <w:sz w:val="28"/>
          <w:szCs w:val="28"/>
        </w:rPr>
        <w:t>You may wish to take a short trip right to see the tiny church but, if not, go</w:t>
      </w:r>
      <w:r w:rsidRPr="00E9521B">
        <w:rPr>
          <w:rFonts w:ascii="High Tower Text" w:hAnsi="High Tower Text"/>
          <w:sz w:val="28"/>
          <w:szCs w:val="28"/>
        </w:rPr>
        <w:t xml:space="preserve"> straight ahead at the cross-roads.  </w:t>
      </w:r>
    </w:p>
    <w:p w:rsidR="001A12E0" w:rsidRPr="00E9521B" w:rsidRDefault="001A12E0" w:rsidP="001A12E0">
      <w:pPr>
        <w:pStyle w:val="ListParagraph"/>
        <w:numPr>
          <w:ilvl w:val="0"/>
          <w:numId w:val="1"/>
        </w:numPr>
        <w:ind w:left="-57"/>
        <w:jc w:val="both"/>
        <w:rPr>
          <w:rFonts w:ascii="High Tower Text" w:hAnsi="High Tower Text"/>
          <w:sz w:val="28"/>
          <w:szCs w:val="28"/>
        </w:rPr>
      </w:pPr>
      <w:r w:rsidRPr="00E9521B">
        <w:rPr>
          <w:rFonts w:ascii="High Tower Text" w:hAnsi="High Tower Text"/>
          <w:sz w:val="28"/>
          <w:szCs w:val="28"/>
        </w:rPr>
        <w:t>Fordon to Hunmanby (approx 11km)</w:t>
      </w:r>
    </w:p>
    <w:p w:rsidR="00AA120C" w:rsidRPr="00E9521B" w:rsidRDefault="00570FB0" w:rsidP="001A12E0">
      <w:pPr>
        <w:ind w:left="-417"/>
        <w:jc w:val="both"/>
        <w:rPr>
          <w:rFonts w:ascii="High Tower Text" w:hAnsi="High Tower Text"/>
          <w:sz w:val="28"/>
          <w:szCs w:val="28"/>
        </w:rPr>
      </w:pPr>
      <w:r w:rsidRPr="00E9521B">
        <w:rPr>
          <w:rFonts w:ascii="High Tower Text" w:hAnsi="High Tower Text"/>
          <w:sz w:val="28"/>
          <w:szCs w:val="28"/>
        </w:rPr>
        <w:t>After a short distance, you’ll find a small butterfly reserve on your left, where you may wish to take a short detour.  Continue straight ahead</w:t>
      </w:r>
      <w:r w:rsidR="001A12E0" w:rsidRPr="00E9521B">
        <w:rPr>
          <w:rFonts w:ascii="High Tower Text" w:hAnsi="High Tower Text"/>
          <w:sz w:val="28"/>
          <w:szCs w:val="28"/>
        </w:rPr>
        <w:t xml:space="preserve">.  At the cross-roads, </w:t>
      </w:r>
      <w:r w:rsidRPr="00E9521B">
        <w:rPr>
          <w:rFonts w:ascii="High Tower Text" w:hAnsi="High Tower Text"/>
          <w:sz w:val="28"/>
          <w:szCs w:val="28"/>
        </w:rPr>
        <w:t xml:space="preserve">turn left </w:t>
      </w:r>
      <w:r w:rsidR="004A0466" w:rsidRPr="00E9521B">
        <w:rPr>
          <w:rFonts w:ascii="High Tower Text" w:hAnsi="High Tower Text"/>
          <w:sz w:val="28"/>
          <w:szCs w:val="28"/>
        </w:rPr>
        <w:t>s</w:t>
      </w:r>
      <w:r w:rsidR="001A12E0" w:rsidRPr="00E9521B">
        <w:rPr>
          <w:rFonts w:ascii="High Tower Text" w:hAnsi="High Tower Text"/>
          <w:sz w:val="28"/>
          <w:szCs w:val="28"/>
        </w:rPr>
        <w:t>ign-posted to</w:t>
      </w:r>
      <w:r w:rsidR="002231FD" w:rsidRPr="00E9521B">
        <w:rPr>
          <w:rFonts w:ascii="High Tower Text" w:hAnsi="High Tower Text"/>
          <w:sz w:val="28"/>
          <w:szCs w:val="28"/>
        </w:rPr>
        <w:t xml:space="preserve"> Hunmanby</w:t>
      </w:r>
      <w:r w:rsidR="0034748A" w:rsidRPr="00E9521B">
        <w:rPr>
          <w:rFonts w:ascii="High Tower Text" w:hAnsi="High Tower Text"/>
          <w:sz w:val="28"/>
          <w:szCs w:val="28"/>
        </w:rPr>
        <w:t xml:space="preserve"> and continue along this straight road until you reach </w:t>
      </w:r>
      <w:r w:rsidR="00FE324C">
        <w:rPr>
          <w:rFonts w:ascii="High Tower Text" w:hAnsi="High Tower Text"/>
          <w:sz w:val="28"/>
          <w:szCs w:val="28"/>
        </w:rPr>
        <w:t>the mini roundabout.  If you don’t wish to visit the whisky distillery, turn left (1</w:t>
      </w:r>
      <w:r w:rsidR="00FE324C" w:rsidRPr="00FE324C">
        <w:rPr>
          <w:rFonts w:ascii="High Tower Text" w:hAnsi="High Tower Text"/>
          <w:sz w:val="28"/>
          <w:szCs w:val="28"/>
          <w:vertAlign w:val="superscript"/>
        </w:rPr>
        <w:t>st</w:t>
      </w:r>
      <w:r w:rsidR="00FE324C">
        <w:rPr>
          <w:rFonts w:ascii="High Tower Text" w:hAnsi="High Tower Text"/>
          <w:sz w:val="28"/>
          <w:szCs w:val="28"/>
        </w:rPr>
        <w:t xml:space="preserve"> exit) at the roundabout and pick up the route from the * below.  If you wish to visit the whisky distillery and tea room, turn right here and continue over the railway track.  You’ll pass a carpet shop and an entrance to the industrial estate on your left.  Continue ahead for a short distance until you come to a second road onto the industrial estate.  You should spot the large signs to the Spirit of Yorkshire distillery at this point.  Turn left and immediate </w:t>
      </w:r>
      <w:r w:rsidR="00FE324C">
        <w:rPr>
          <w:rFonts w:ascii="High Tower Text" w:hAnsi="High Tower Text"/>
          <w:sz w:val="28"/>
          <w:szCs w:val="28"/>
        </w:rPr>
        <w:lastRenderedPageBreak/>
        <w:t>right into the car park.  You’ll find cycle stands at the back of the building.  When you’ve completed your visit/tour, head back the way you came from.  At the mini round-about go straight ahead (2</w:t>
      </w:r>
      <w:r w:rsidR="00FE324C" w:rsidRPr="00FE324C">
        <w:rPr>
          <w:rFonts w:ascii="High Tower Text" w:hAnsi="High Tower Text"/>
          <w:sz w:val="28"/>
          <w:szCs w:val="28"/>
          <w:vertAlign w:val="superscript"/>
        </w:rPr>
        <w:t>nd</w:t>
      </w:r>
      <w:r w:rsidR="00FE324C">
        <w:rPr>
          <w:rFonts w:ascii="High Tower Text" w:hAnsi="High Tower Text"/>
          <w:sz w:val="28"/>
          <w:szCs w:val="28"/>
        </w:rPr>
        <w:t xml:space="preserve"> exit) * </w:t>
      </w:r>
      <w:bookmarkStart w:id="0" w:name="_GoBack"/>
      <w:bookmarkEnd w:id="0"/>
      <w:r w:rsidR="00FE324C">
        <w:rPr>
          <w:rFonts w:ascii="High Tower Text" w:hAnsi="High Tower Text"/>
          <w:sz w:val="28"/>
          <w:szCs w:val="28"/>
        </w:rPr>
        <w:t xml:space="preserve">and go straight ahead. </w:t>
      </w:r>
      <w:r w:rsidR="0034748A" w:rsidRPr="00E9521B">
        <w:rPr>
          <w:rFonts w:ascii="High Tower Text" w:hAnsi="High Tower Text"/>
          <w:sz w:val="28"/>
          <w:szCs w:val="28"/>
        </w:rPr>
        <w:t xml:space="preserve"> Just after passing the church on your right, turn right and you are back on Stonegate and heading back into Filey the way you came.  </w:t>
      </w:r>
    </w:p>
    <w:sectPr w:rsidR="00AA120C" w:rsidRPr="00E9521B" w:rsidSect="00D934AA">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254A"/>
    <w:multiLevelType w:val="hybridMultilevel"/>
    <w:tmpl w:val="8A10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A120C"/>
    <w:rsid w:val="001A12E0"/>
    <w:rsid w:val="001D1797"/>
    <w:rsid w:val="00214125"/>
    <w:rsid w:val="002231FD"/>
    <w:rsid w:val="002A1ADE"/>
    <w:rsid w:val="002B7FA6"/>
    <w:rsid w:val="002E46A5"/>
    <w:rsid w:val="00344B20"/>
    <w:rsid w:val="0034748A"/>
    <w:rsid w:val="0045022D"/>
    <w:rsid w:val="00460538"/>
    <w:rsid w:val="004A0466"/>
    <w:rsid w:val="00544E38"/>
    <w:rsid w:val="00570FB0"/>
    <w:rsid w:val="00641677"/>
    <w:rsid w:val="0069245F"/>
    <w:rsid w:val="007815DA"/>
    <w:rsid w:val="00787089"/>
    <w:rsid w:val="007E421F"/>
    <w:rsid w:val="008179CD"/>
    <w:rsid w:val="008C1C64"/>
    <w:rsid w:val="00961A55"/>
    <w:rsid w:val="00971607"/>
    <w:rsid w:val="00990BE7"/>
    <w:rsid w:val="009A3C5E"/>
    <w:rsid w:val="00A82F95"/>
    <w:rsid w:val="00AA120C"/>
    <w:rsid w:val="00BC1F61"/>
    <w:rsid w:val="00D65D07"/>
    <w:rsid w:val="00D8583A"/>
    <w:rsid w:val="00D934AA"/>
    <w:rsid w:val="00E9521B"/>
    <w:rsid w:val="00EF03D1"/>
    <w:rsid w:val="00F86FEF"/>
    <w:rsid w:val="00FE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4727"/>
  <w15:docId w15:val="{4BA08F23-E071-49BC-BE66-BF3AC3D4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BikeAbout Filey</cp:lastModifiedBy>
  <cp:revision>11</cp:revision>
  <cp:lastPrinted>2014-07-22T10:37:00Z</cp:lastPrinted>
  <dcterms:created xsi:type="dcterms:W3CDTF">2014-07-22T09:56:00Z</dcterms:created>
  <dcterms:modified xsi:type="dcterms:W3CDTF">2017-07-24T14:32:00Z</dcterms:modified>
</cp:coreProperties>
</file>