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794" w:rsidRPr="00827A24" w:rsidRDefault="00AC6794" w:rsidP="00C470BC">
      <w:pPr>
        <w:ind w:left="2160"/>
        <w:jc w:val="both"/>
        <w:rPr>
          <w:rFonts w:ascii="High Tower Text" w:hAnsi="High Tower Text"/>
          <w:sz w:val="24"/>
          <w:szCs w:val="24"/>
        </w:rPr>
      </w:pPr>
      <w:proofErr w:type="spellStart"/>
      <w:r w:rsidRPr="00827A24">
        <w:rPr>
          <w:rFonts w:ascii="High Tower Text" w:hAnsi="High Tower Text"/>
          <w:sz w:val="24"/>
          <w:szCs w:val="24"/>
        </w:rPr>
        <w:t>Hunmanby</w:t>
      </w:r>
      <w:proofErr w:type="spellEnd"/>
      <w:r w:rsidRPr="00827A24">
        <w:rPr>
          <w:rFonts w:ascii="High Tower Text" w:hAnsi="High Tower Text"/>
          <w:sz w:val="24"/>
          <w:szCs w:val="24"/>
        </w:rPr>
        <w:t xml:space="preserve"> Village</w:t>
      </w:r>
      <w:r w:rsidR="00995A08">
        <w:rPr>
          <w:rFonts w:ascii="High Tower Text" w:hAnsi="High Tower Text"/>
          <w:sz w:val="24"/>
          <w:szCs w:val="24"/>
        </w:rPr>
        <w:t xml:space="preserve">, including whiskey distillery </w:t>
      </w:r>
      <w:r w:rsidRPr="00827A24">
        <w:rPr>
          <w:rFonts w:ascii="High Tower Text" w:hAnsi="High Tower Text"/>
          <w:sz w:val="24"/>
          <w:szCs w:val="24"/>
        </w:rPr>
        <w:t>(</w:t>
      </w:r>
      <w:r w:rsidR="00642CC8" w:rsidRPr="00827A24">
        <w:rPr>
          <w:rFonts w:ascii="High Tower Text" w:hAnsi="High Tower Text"/>
          <w:sz w:val="24"/>
          <w:szCs w:val="24"/>
        </w:rPr>
        <w:t>6km or 8</w:t>
      </w:r>
      <w:r w:rsidRPr="00827A24">
        <w:rPr>
          <w:rFonts w:ascii="High Tower Text" w:hAnsi="High Tower Text"/>
          <w:sz w:val="24"/>
          <w:szCs w:val="24"/>
        </w:rPr>
        <w:t>km)</w:t>
      </w:r>
    </w:p>
    <w:p w:rsidR="00AC6794" w:rsidRPr="00827A24" w:rsidRDefault="00AC6794" w:rsidP="00AC6794">
      <w:pPr>
        <w:ind w:left="-417"/>
        <w:jc w:val="both"/>
        <w:rPr>
          <w:rFonts w:ascii="High Tower Text" w:hAnsi="High Tower Text"/>
        </w:rPr>
      </w:pPr>
      <w:r w:rsidRPr="00827A24">
        <w:rPr>
          <w:rFonts w:ascii="High Tower Text" w:hAnsi="High Tower Text"/>
        </w:rPr>
        <w:t>Grade:</w:t>
      </w:r>
      <w:r w:rsidRPr="00827A24">
        <w:rPr>
          <w:rFonts w:ascii="High Tower Text" w:hAnsi="High Tower Text"/>
        </w:rPr>
        <w:tab/>
      </w:r>
      <w:r w:rsidRPr="00827A24">
        <w:rPr>
          <w:rFonts w:ascii="High Tower Text" w:hAnsi="High Tower Text"/>
        </w:rPr>
        <w:tab/>
        <w:t>Easy</w:t>
      </w:r>
    </w:p>
    <w:p w:rsidR="00AC6794" w:rsidRPr="00827A24" w:rsidRDefault="00AC6794" w:rsidP="00AC6794">
      <w:pPr>
        <w:ind w:left="-417"/>
        <w:jc w:val="both"/>
        <w:rPr>
          <w:rFonts w:ascii="High Tower Text" w:hAnsi="High Tower Text"/>
        </w:rPr>
      </w:pPr>
      <w:r w:rsidRPr="00827A24">
        <w:rPr>
          <w:rFonts w:ascii="High Tower Text" w:hAnsi="High Tower Text"/>
        </w:rPr>
        <w:t>Distance:</w:t>
      </w:r>
      <w:r w:rsidRPr="00827A24">
        <w:rPr>
          <w:rFonts w:ascii="High Tower Text" w:hAnsi="High Tower Text"/>
        </w:rPr>
        <w:tab/>
      </w:r>
      <w:r w:rsidRPr="00827A24">
        <w:rPr>
          <w:rFonts w:ascii="High Tower Text" w:hAnsi="High Tower Text"/>
        </w:rPr>
        <w:tab/>
        <w:t>6km</w:t>
      </w:r>
      <w:r w:rsidR="00202D83">
        <w:rPr>
          <w:rFonts w:ascii="High Tower Text" w:hAnsi="High Tower Text"/>
        </w:rPr>
        <w:t>/8km</w:t>
      </w:r>
      <w:bookmarkStart w:id="0" w:name="_GoBack"/>
      <w:bookmarkEnd w:id="0"/>
      <w:r w:rsidRPr="00827A24">
        <w:rPr>
          <w:rFonts w:ascii="High Tower Text" w:hAnsi="High Tower Text"/>
        </w:rPr>
        <w:t xml:space="preserve"> return</w:t>
      </w:r>
    </w:p>
    <w:p w:rsidR="00AC6794" w:rsidRPr="00827A24" w:rsidRDefault="00AC6794" w:rsidP="00AC6794">
      <w:pPr>
        <w:ind w:left="-417"/>
        <w:jc w:val="both"/>
        <w:rPr>
          <w:rFonts w:ascii="High Tower Text" w:hAnsi="High Tower Text"/>
        </w:rPr>
      </w:pPr>
      <w:r w:rsidRPr="00827A24">
        <w:rPr>
          <w:rFonts w:ascii="High Tower Text" w:hAnsi="High Tower Text"/>
        </w:rPr>
        <w:t>Terrain:</w:t>
      </w:r>
      <w:r w:rsidRPr="00827A24">
        <w:rPr>
          <w:rFonts w:ascii="High Tower Text" w:hAnsi="High Tower Text"/>
        </w:rPr>
        <w:tab/>
      </w:r>
      <w:r w:rsidRPr="00827A24">
        <w:rPr>
          <w:rFonts w:ascii="High Tower Text" w:hAnsi="High Tower Text"/>
        </w:rPr>
        <w:tab/>
        <w:t>Shared cycle paths &amp; minor roads</w:t>
      </w:r>
    </w:p>
    <w:p w:rsidR="001E1C8A" w:rsidRPr="00827A24" w:rsidRDefault="00642CC8" w:rsidP="00642CC8">
      <w:pPr>
        <w:ind w:left="1440" w:hanging="1857"/>
        <w:jc w:val="both"/>
        <w:rPr>
          <w:rFonts w:ascii="High Tower Text" w:hAnsi="High Tower Text"/>
        </w:rPr>
      </w:pPr>
      <w:r w:rsidRPr="00827A24">
        <w:rPr>
          <w:rFonts w:ascii="High Tower Text" w:hAnsi="High Tower Text"/>
        </w:rPr>
        <w:t>Description:</w:t>
      </w:r>
      <w:r w:rsidRPr="00827A24">
        <w:rPr>
          <w:rFonts w:ascii="High Tower Text" w:hAnsi="High Tower Text"/>
        </w:rPr>
        <w:tab/>
      </w:r>
      <w:r w:rsidR="00F120D5" w:rsidRPr="00827A24">
        <w:rPr>
          <w:rFonts w:ascii="High Tower Text" w:hAnsi="High Tower Text"/>
        </w:rPr>
        <w:t xml:space="preserve">This </w:t>
      </w:r>
      <w:r w:rsidR="001E1C8A" w:rsidRPr="00827A24">
        <w:rPr>
          <w:rFonts w:ascii="High Tower Text" w:hAnsi="High Tower Text"/>
        </w:rPr>
        <w:t>route is ideal for getting you to start of some of our more challenging rides</w:t>
      </w:r>
      <w:r w:rsidR="00F120D5" w:rsidRPr="00827A24">
        <w:rPr>
          <w:rFonts w:ascii="High Tower Text" w:hAnsi="High Tower Text"/>
        </w:rPr>
        <w:t xml:space="preserve"> or as a short stand-alone ride, providing the opportunity to explore </w:t>
      </w:r>
      <w:r w:rsidR="001E1C8A" w:rsidRPr="00827A24">
        <w:rPr>
          <w:rFonts w:ascii="High Tower Text" w:hAnsi="High Tower Text"/>
        </w:rPr>
        <w:t xml:space="preserve">the historic village of Hunmanby, known as the “Gateway to the Yorkshire Wolds”.  </w:t>
      </w:r>
      <w:r w:rsidR="00F120D5" w:rsidRPr="00827A24">
        <w:rPr>
          <w:rFonts w:ascii="High Tower Text" w:hAnsi="High Tower Text"/>
        </w:rPr>
        <w:t>Many of the traditional 17</w:t>
      </w:r>
      <w:r w:rsidR="00F120D5" w:rsidRPr="00827A24">
        <w:rPr>
          <w:rFonts w:ascii="High Tower Text" w:hAnsi="High Tower Text"/>
          <w:vertAlign w:val="superscript"/>
        </w:rPr>
        <w:t>th</w:t>
      </w:r>
      <w:r w:rsidR="00F120D5" w:rsidRPr="00827A24">
        <w:rPr>
          <w:rFonts w:ascii="High Tower Text" w:hAnsi="High Tower Text"/>
        </w:rPr>
        <w:t xml:space="preserve"> &amp; 18</w:t>
      </w:r>
      <w:r w:rsidR="00F120D5" w:rsidRPr="00827A24">
        <w:rPr>
          <w:rFonts w:ascii="High Tower Text" w:hAnsi="High Tower Text"/>
          <w:vertAlign w:val="superscript"/>
        </w:rPr>
        <w:t>th</w:t>
      </w:r>
      <w:r w:rsidR="00F120D5" w:rsidRPr="00827A24">
        <w:rPr>
          <w:rFonts w:ascii="High Tower Text" w:hAnsi="High Tower Text"/>
        </w:rPr>
        <w:t xml:space="preserve"> century chalk houses remain, giving you the feeling of stepping back in time.  </w:t>
      </w:r>
      <w:r w:rsidR="00995A08">
        <w:rPr>
          <w:rFonts w:ascii="High Tower Text" w:hAnsi="High Tower Text"/>
        </w:rPr>
        <w:t xml:space="preserve">On the outskirts of the village, you’ll find Yorkshire’s only whiskey distillery.  Public tours are available daily.  </w:t>
      </w:r>
      <w:r w:rsidR="00F120D5" w:rsidRPr="00827A24">
        <w:rPr>
          <w:rFonts w:ascii="High Tower Text" w:hAnsi="High Tower Text"/>
        </w:rPr>
        <w:t xml:space="preserve">The route is </w:t>
      </w:r>
      <w:r w:rsidR="001E1C8A" w:rsidRPr="00827A24">
        <w:rPr>
          <w:rFonts w:ascii="High Tower Text" w:hAnsi="High Tower Text"/>
        </w:rPr>
        <w:t>on cycle paths and minor roads, with a small section involving riding on a cycle path alongside (and eventually crossing)</w:t>
      </w:r>
      <w:r w:rsidR="00650A4E" w:rsidRPr="00827A24">
        <w:rPr>
          <w:rFonts w:ascii="High Tower Text" w:hAnsi="High Tower Text"/>
        </w:rPr>
        <w:t xml:space="preserve"> </w:t>
      </w:r>
      <w:r w:rsidR="001E1C8A" w:rsidRPr="00827A24">
        <w:rPr>
          <w:rFonts w:ascii="High Tower Text" w:hAnsi="High Tower Text"/>
        </w:rPr>
        <w:t xml:space="preserve">the busy A165.  </w:t>
      </w:r>
      <w:r w:rsidRPr="00827A24">
        <w:rPr>
          <w:rFonts w:ascii="High Tower Text" w:hAnsi="High Tower Text"/>
        </w:rPr>
        <w:t>You have the option of a circular route (approx 8km)</w:t>
      </w:r>
      <w:r w:rsidR="00650A4E" w:rsidRPr="00827A24">
        <w:rPr>
          <w:rFonts w:ascii="High Tower Text" w:hAnsi="High Tower Text"/>
        </w:rPr>
        <w:t xml:space="preserve"> </w:t>
      </w:r>
      <w:r w:rsidRPr="00827A24">
        <w:rPr>
          <w:rFonts w:ascii="High Tower Text" w:hAnsi="High Tower Text"/>
        </w:rPr>
        <w:t>but you can keep the ride to 6km by returning back the way you came.</w:t>
      </w:r>
    </w:p>
    <w:p w:rsidR="00AC6794" w:rsidRPr="00827A24" w:rsidRDefault="00AC6794" w:rsidP="00AC6794">
      <w:pPr>
        <w:ind w:left="-417"/>
        <w:jc w:val="both"/>
        <w:rPr>
          <w:rFonts w:ascii="High Tower Text" w:hAnsi="High Tower Text"/>
        </w:rPr>
      </w:pPr>
      <w:r w:rsidRPr="00827A24">
        <w:rPr>
          <w:rFonts w:ascii="High Tower Text" w:hAnsi="High Tower Text"/>
        </w:rPr>
        <w:t>Refreshments:</w:t>
      </w:r>
      <w:r w:rsidRPr="00827A24">
        <w:rPr>
          <w:rFonts w:ascii="High Tower Text" w:hAnsi="High Tower Text"/>
        </w:rPr>
        <w:tab/>
        <w:t xml:space="preserve">Wide variety in Hunmanby &amp; Filey </w:t>
      </w:r>
    </w:p>
    <w:p w:rsidR="00AC6794" w:rsidRPr="00827A24" w:rsidRDefault="00AC6794" w:rsidP="00AC6794">
      <w:pPr>
        <w:ind w:left="-417"/>
        <w:jc w:val="both"/>
        <w:rPr>
          <w:rFonts w:ascii="High Tower Text" w:hAnsi="High Tower Text"/>
        </w:rPr>
      </w:pPr>
      <w:r w:rsidRPr="00827A24">
        <w:rPr>
          <w:rFonts w:ascii="High Tower Text" w:hAnsi="High Tower Text"/>
        </w:rPr>
        <w:t>Start:</w:t>
      </w:r>
      <w:r w:rsidRPr="00827A24">
        <w:rPr>
          <w:rFonts w:ascii="High Tower Text" w:hAnsi="High Tower Text"/>
        </w:rPr>
        <w:tab/>
      </w:r>
      <w:r w:rsidRPr="00827A24">
        <w:rPr>
          <w:rFonts w:ascii="High Tower Text" w:hAnsi="High Tower Text"/>
        </w:rPr>
        <w:tab/>
      </w:r>
      <w:r w:rsidR="00827A24" w:rsidRPr="00827A24">
        <w:rPr>
          <w:rFonts w:ascii="High Tower Text" w:hAnsi="High Tower Text"/>
        </w:rPr>
        <w:t>BikeAbout Filey</w:t>
      </w:r>
      <w:r w:rsidRPr="00827A24">
        <w:rPr>
          <w:rFonts w:ascii="High Tower Text" w:hAnsi="High Tower Text"/>
        </w:rPr>
        <w:tab/>
      </w:r>
    </w:p>
    <w:p w:rsidR="00B4048D" w:rsidRPr="00827A24" w:rsidRDefault="00B4048D" w:rsidP="00AC6794">
      <w:pPr>
        <w:ind w:left="-417"/>
        <w:jc w:val="both"/>
        <w:rPr>
          <w:rFonts w:ascii="High Tower Text" w:hAnsi="High Tower Text"/>
        </w:rPr>
      </w:pPr>
    </w:p>
    <w:p w:rsidR="00642CC8" w:rsidRPr="00827A24" w:rsidRDefault="00B4048D" w:rsidP="00B4048D">
      <w:pPr>
        <w:pStyle w:val="ListParagraph"/>
        <w:numPr>
          <w:ilvl w:val="0"/>
          <w:numId w:val="2"/>
        </w:numPr>
        <w:jc w:val="both"/>
        <w:rPr>
          <w:rFonts w:ascii="High Tower Text" w:hAnsi="High Tower Text"/>
        </w:rPr>
      </w:pPr>
      <w:r w:rsidRPr="00827A24">
        <w:rPr>
          <w:rFonts w:ascii="High Tower Text" w:hAnsi="High Tower Text"/>
        </w:rPr>
        <w:t>Leaving Filey</w:t>
      </w:r>
    </w:p>
    <w:p w:rsidR="00AC6794" w:rsidRPr="00827A24" w:rsidRDefault="00827A24" w:rsidP="00AC6794">
      <w:pPr>
        <w:ind w:left="-417"/>
        <w:jc w:val="both"/>
        <w:rPr>
          <w:rFonts w:ascii="High Tower Text" w:hAnsi="High Tower Text"/>
        </w:rPr>
      </w:pPr>
      <w:r w:rsidRPr="00827A24">
        <w:rPr>
          <w:rFonts w:ascii="High Tower Text" w:hAnsi="High Tower Text"/>
        </w:rPr>
        <w:t xml:space="preserve">As you leave the shop, turn left and (as Hope Street is one way) walk your bikes to the end of the road.  You will spot Filey </w:t>
      </w:r>
      <w:r w:rsidR="000F0307">
        <w:rPr>
          <w:rFonts w:ascii="High Tower Text" w:hAnsi="High Tower Text"/>
        </w:rPr>
        <w:t>Police Station</w:t>
      </w:r>
      <w:r w:rsidR="00995A08">
        <w:rPr>
          <w:rFonts w:ascii="High Tower Text" w:hAnsi="High Tower Text"/>
        </w:rPr>
        <w:t>/</w:t>
      </w:r>
      <w:proofErr w:type="spellStart"/>
      <w:r w:rsidR="00995A08">
        <w:rPr>
          <w:rFonts w:ascii="High Tower Text" w:hAnsi="High Tower Text"/>
        </w:rPr>
        <w:t>Evron</w:t>
      </w:r>
      <w:proofErr w:type="spellEnd"/>
      <w:r w:rsidR="00995A08">
        <w:rPr>
          <w:rFonts w:ascii="High Tower Text" w:hAnsi="High Tower Text"/>
        </w:rPr>
        <w:t xml:space="preserve"> Centre</w:t>
      </w:r>
      <w:r w:rsidRPr="00827A24">
        <w:rPr>
          <w:rFonts w:ascii="High Tower Text" w:hAnsi="High Tower Text"/>
        </w:rPr>
        <w:t xml:space="preserve"> opposite you to the left.  </w:t>
      </w:r>
      <w:r w:rsidR="00995A08">
        <w:rPr>
          <w:rFonts w:ascii="High Tower Text" w:hAnsi="High Tower Text"/>
        </w:rPr>
        <w:t>Keeping this building on your left, cycle along John Street</w:t>
      </w:r>
      <w:r w:rsidRPr="00827A24">
        <w:rPr>
          <w:rFonts w:ascii="High Tower Text" w:hAnsi="High Tower Text"/>
        </w:rPr>
        <w:t xml:space="preserve">.  At the junction, turn left onto Belle </w:t>
      </w:r>
      <w:proofErr w:type="spellStart"/>
      <w:r w:rsidRPr="00827A24">
        <w:rPr>
          <w:rFonts w:ascii="High Tower Text" w:hAnsi="High Tower Text"/>
        </w:rPr>
        <w:t>Vue</w:t>
      </w:r>
      <w:proofErr w:type="spellEnd"/>
      <w:r w:rsidRPr="00827A24">
        <w:rPr>
          <w:rFonts w:ascii="High Tower Text" w:hAnsi="High Tower Text"/>
        </w:rPr>
        <w:t xml:space="preserve"> Street and follow the road as it almost immediately takes you sharp right and past Crescent Gardens on your left.  Turn onto </w:t>
      </w:r>
      <w:proofErr w:type="spellStart"/>
      <w:r w:rsidRPr="00827A24">
        <w:rPr>
          <w:rFonts w:ascii="High Tower Text" w:hAnsi="High Tower Text"/>
        </w:rPr>
        <w:t>Southdene</w:t>
      </w:r>
      <w:proofErr w:type="spellEnd"/>
      <w:r w:rsidRPr="00827A24">
        <w:rPr>
          <w:rFonts w:ascii="High Tower Text" w:hAnsi="High Tower Text"/>
        </w:rPr>
        <w:t>, which is the fourth junction on your right and, at the bottom of the road, turn left onto West Avenue.  Continue to the bottom of the road, passing t</w:t>
      </w:r>
      <w:r w:rsidR="00AC6794" w:rsidRPr="00827A24">
        <w:rPr>
          <w:rFonts w:ascii="High Tower Text" w:hAnsi="High Tower Text"/>
        </w:rPr>
        <w:t>he large car park on your right and the park (Glen Gardens)</w:t>
      </w:r>
      <w:r w:rsidR="00A42169" w:rsidRPr="00827A24">
        <w:rPr>
          <w:rFonts w:ascii="High Tower Text" w:hAnsi="High Tower Text"/>
        </w:rPr>
        <w:t xml:space="preserve"> </w:t>
      </w:r>
      <w:r w:rsidR="00AC6794" w:rsidRPr="00827A24">
        <w:rPr>
          <w:rFonts w:ascii="High Tower Text" w:hAnsi="High Tower Text"/>
        </w:rPr>
        <w:t>on your left</w:t>
      </w:r>
      <w:r w:rsidRPr="00827A24">
        <w:rPr>
          <w:rFonts w:ascii="High Tower Text" w:hAnsi="High Tower Text"/>
        </w:rPr>
        <w:t xml:space="preserve">.  </w:t>
      </w:r>
      <w:r w:rsidR="00AC6794" w:rsidRPr="00827A24">
        <w:rPr>
          <w:rFonts w:ascii="High Tower Text" w:hAnsi="High Tower Text"/>
        </w:rPr>
        <w:t>After a few metres, you’ll come to what appears to be a footpath with Filey Golf Club straight in front of you.  Turn right onto the path, which is a designated shared cycle path, but be aware that during busy times of the year this short section of the route can become very busy with pedestrians.</w:t>
      </w:r>
    </w:p>
    <w:p w:rsidR="00F34D95" w:rsidRPr="00827A24" w:rsidRDefault="00F34D95" w:rsidP="00AC6794">
      <w:pPr>
        <w:ind w:left="-417"/>
        <w:jc w:val="both"/>
        <w:rPr>
          <w:rFonts w:ascii="High Tower Text" w:hAnsi="High Tower Text"/>
        </w:rPr>
      </w:pPr>
      <w:r w:rsidRPr="00827A24">
        <w:rPr>
          <w:rFonts w:ascii="High Tower Text" w:hAnsi="High Tower Text"/>
        </w:rPr>
        <w:t>You’ll pass over the railway bridge (during the summer months, look out for the beach donkeys resting in the field just before</w:t>
      </w:r>
      <w:r w:rsidR="00AB3CF3" w:rsidRPr="00827A24">
        <w:rPr>
          <w:rFonts w:ascii="High Tower Text" w:hAnsi="High Tower Text"/>
        </w:rPr>
        <w:t xml:space="preserve"> you reach the bridge) and, after a short distance, you’ll come to a small junction.  You will see the Fairy Garden, which is a lovely outdoor cafe, straight in front of you.  Continue ahead onto the tarmac road with the Fairy Garden on your right.  Follow the road, passing the holiday parks on your right, until you reach the main road.</w:t>
      </w:r>
      <w:r w:rsidR="00091D00" w:rsidRPr="00827A24">
        <w:rPr>
          <w:rFonts w:ascii="High Tower Text" w:hAnsi="High Tower Text"/>
        </w:rPr>
        <w:t xml:space="preserve">  Turn left, using the path which is a designated cycle route.  </w:t>
      </w:r>
    </w:p>
    <w:p w:rsidR="00B4048D" w:rsidRPr="00827A24" w:rsidRDefault="00B4048D" w:rsidP="00B4048D">
      <w:pPr>
        <w:pStyle w:val="ListParagraph"/>
        <w:numPr>
          <w:ilvl w:val="0"/>
          <w:numId w:val="2"/>
        </w:numPr>
        <w:jc w:val="both"/>
        <w:rPr>
          <w:rFonts w:ascii="High Tower Text" w:hAnsi="High Tower Text"/>
        </w:rPr>
      </w:pPr>
      <w:r w:rsidRPr="00827A24">
        <w:rPr>
          <w:rFonts w:ascii="High Tower Text" w:hAnsi="High Tower Text"/>
        </w:rPr>
        <w:t>A165 to Hunmanby</w:t>
      </w:r>
    </w:p>
    <w:p w:rsidR="00B4048D" w:rsidRPr="00827A24" w:rsidRDefault="00B4048D" w:rsidP="00AC6794">
      <w:pPr>
        <w:ind w:left="-417"/>
        <w:jc w:val="both"/>
        <w:rPr>
          <w:rFonts w:ascii="High Tower Text" w:hAnsi="High Tower Text"/>
        </w:rPr>
      </w:pPr>
      <w:r w:rsidRPr="00827A24">
        <w:rPr>
          <w:rFonts w:ascii="High Tower Text" w:hAnsi="High Tower Text"/>
        </w:rPr>
        <w:t>After a short distance, you will come to the roundabout, where you turn left continuing on the shared cycle path along the busy A165.</w:t>
      </w:r>
      <w:r w:rsidR="00650A4E" w:rsidRPr="00827A24">
        <w:rPr>
          <w:rFonts w:ascii="High Tower Text" w:hAnsi="High Tower Text"/>
        </w:rPr>
        <w:t xml:space="preserve"> </w:t>
      </w:r>
      <w:r w:rsidR="00091D00" w:rsidRPr="00827A24">
        <w:rPr>
          <w:rFonts w:ascii="High Tower Text" w:hAnsi="High Tower Text"/>
        </w:rPr>
        <w:t xml:space="preserve">Continue ahead for just under 1km until you cross the railway line.  </w:t>
      </w:r>
      <w:r w:rsidR="00A156D0" w:rsidRPr="00827A24">
        <w:rPr>
          <w:rFonts w:ascii="High Tower Text" w:hAnsi="High Tower Text"/>
        </w:rPr>
        <w:t>After a short distance, you will see a farm and some bungal</w:t>
      </w:r>
      <w:r w:rsidR="00F120D5" w:rsidRPr="00827A24">
        <w:rPr>
          <w:rFonts w:ascii="High Tower Text" w:hAnsi="High Tower Text"/>
        </w:rPr>
        <w:t>ows across the road on your right</w:t>
      </w:r>
      <w:r w:rsidR="00A156D0" w:rsidRPr="00827A24">
        <w:rPr>
          <w:rFonts w:ascii="High Tower Text" w:hAnsi="High Tower Text"/>
        </w:rPr>
        <w:t>.</w:t>
      </w:r>
      <w:r w:rsidR="00F120D5" w:rsidRPr="00827A24">
        <w:rPr>
          <w:rFonts w:ascii="High Tower Text" w:hAnsi="High Tower Text"/>
        </w:rPr>
        <w:t xml:space="preserve">  At this point you will find a</w:t>
      </w:r>
      <w:r w:rsidR="00642CC8" w:rsidRPr="00827A24">
        <w:rPr>
          <w:rFonts w:ascii="High Tower Text" w:hAnsi="High Tower Text"/>
        </w:rPr>
        <w:t xml:space="preserve"> dropped ker</w:t>
      </w:r>
      <w:r w:rsidR="00F120D5" w:rsidRPr="00827A24">
        <w:rPr>
          <w:rFonts w:ascii="High Tower Text" w:hAnsi="High Tower Text"/>
        </w:rPr>
        <w:t xml:space="preserve">b.  </w:t>
      </w:r>
      <w:r w:rsidR="00A156D0" w:rsidRPr="00827A24">
        <w:rPr>
          <w:rFonts w:ascii="High Tower Text" w:hAnsi="High Tower Text"/>
        </w:rPr>
        <w:t xml:space="preserve">Cross the main road </w:t>
      </w:r>
      <w:r w:rsidR="00F120D5" w:rsidRPr="00827A24">
        <w:rPr>
          <w:rFonts w:ascii="High Tower Text" w:hAnsi="High Tower Text"/>
        </w:rPr>
        <w:t xml:space="preserve">at this point and take the small tarmac road, </w:t>
      </w:r>
      <w:r w:rsidR="00F120D5" w:rsidRPr="00827A24">
        <w:rPr>
          <w:rFonts w:ascii="High Tower Text" w:hAnsi="High Tower Text"/>
        </w:rPr>
        <w:lastRenderedPageBreak/>
        <w:t>which runs at behind the bungalows.  As the road passes the last of the houses on your left, you’ll arrive at a junction where you turn right.</w:t>
      </w:r>
      <w:r w:rsidR="003A2611" w:rsidRPr="00827A24">
        <w:rPr>
          <w:rFonts w:ascii="High Tower Text" w:hAnsi="High Tower Text"/>
        </w:rPr>
        <w:t xml:space="preserve">  Travel past the Royal Oak </w:t>
      </w:r>
      <w:r w:rsidR="00642CC8" w:rsidRPr="00827A24">
        <w:rPr>
          <w:rFonts w:ascii="High Tower Text" w:hAnsi="High Tower Text"/>
        </w:rPr>
        <w:t xml:space="preserve">pub </w:t>
      </w:r>
      <w:r w:rsidR="003A2611" w:rsidRPr="00827A24">
        <w:rPr>
          <w:rFonts w:ascii="High Tower Text" w:hAnsi="High Tower Text"/>
        </w:rPr>
        <w:t>on your right and, immediately after</w:t>
      </w:r>
      <w:r w:rsidR="00A156D0" w:rsidRPr="00827A24">
        <w:rPr>
          <w:rFonts w:ascii="High Tower Text" w:hAnsi="High Tower Text"/>
        </w:rPr>
        <w:t xml:space="preserve"> </w:t>
      </w:r>
      <w:r w:rsidR="003A2611" w:rsidRPr="00827A24">
        <w:rPr>
          <w:rFonts w:ascii="High Tower Text" w:hAnsi="High Tower Text"/>
        </w:rPr>
        <w:t xml:space="preserve">passing the fuel station on your left, turn right following the sign to Hunmanby (Filey Road).  Take care on this short section as it can get busy at times.  </w:t>
      </w:r>
    </w:p>
    <w:p w:rsidR="00B4048D" w:rsidRPr="00827A24" w:rsidRDefault="00B4048D" w:rsidP="00B4048D">
      <w:pPr>
        <w:pStyle w:val="ListParagraph"/>
        <w:numPr>
          <w:ilvl w:val="0"/>
          <w:numId w:val="2"/>
        </w:numPr>
        <w:jc w:val="both"/>
        <w:rPr>
          <w:rFonts w:ascii="High Tower Text" w:hAnsi="High Tower Text"/>
        </w:rPr>
      </w:pPr>
      <w:r w:rsidRPr="00827A24">
        <w:rPr>
          <w:rFonts w:ascii="High Tower Text" w:hAnsi="High Tower Text"/>
        </w:rPr>
        <w:t>Hunmanby Village</w:t>
      </w:r>
    </w:p>
    <w:p w:rsidR="00BB6BC6" w:rsidRPr="00827A24" w:rsidRDefault="003A2611" w:rsidP="00AC6794">
      <w:pPr>
        <w:ind w:left="-417"/>
        <w:jc w:val="both"/>
        <w:rPr>
          <w:rFonts w:ascii="High Tower Text" w:hAnsi="High Tower Text"/>
        </w:rPr>
      </w:pPr>
      <w:r w:rsidRPr="00827A24">
        <w:rPr>
          <w:rFonts w:ascii="High Tower Text" w:hAnsi="High Tower Text"/>
        </w:rPr>
        <w:t xml:space="preserve">On your way into the village you’ll pass Orchard Farm campsite </w:t>
      </w:r>
      <w:r w:rsidR="00995A08">
        <w:rPr>
          <w:rFonts w:ascii="High Tower Text" w:hAnsi="High Tower Text"/>
        </w:rPr>
        <w:t xml:space="preserve">on your right </w:t>
      </w:r>
      <w:r w:rsidRPr="00827A24">
        <w:rPr>
          <w:rFonts w:ascii="High Tower Text" w:hAnsi="High Tower Text"/>
        </w:rPr>
        <w:t>with its miniature railway which is open to non-residents.  Having past the first road on your right (Outga</w:t>
      </w:r>
      <w:r w:rsidR="00650A4E" w:rsidRPr="00827A24">
        <w:rPr>
          <w:rFonts w:ascii="High Tower Text" w:hAnsi="High Tower Text"/>
        </w:rPr>
        <w:t>i</w:t>
      </w:r>
      <w:r w:rsidRPr="00827A24">
        <w:rPr>
          <w:rFonts w:ascii="High Tower Text" w:hAnsi="High Tower Text"/>
        </w:rPr>
        <w:t xml:space="preserve">tes Lane), keep a look out on your left for the </w:t>
      </w:r>
      <w:r w:rsidR="00BB6BC6" w:rsidRPr="00827A24">
        <w:rPr>
          <w:rFonts w:ascii="High Tower Text" w:hAnsi="High Tower Text"/>
        </w:rPr>
        <w:t xml:space="preserve">small green with its </w:t>
      </w:r>
      <w:r w:rsidRPr="00827A24">
        <w:rPr>
          <w:rFonts w:ascii="High Tower Text" w:hAnsi="High Tower Text"/>
        </w:rPr>
        <w:t>19</w:t>
      </w:r>
      <w:r w:rsidRPr="00827A24">
        <w:rPr>
          <w:rFonts w:ascii="High Tower Text" w:hAnsi="High Tower Text"/>
          <w:vertAlign w:val="superscript"/>
        </w:rPr>
        <w:t>th</w:t>
      </w:r>
      <w:r w:rsidRPr="00827A24">
        <w:rPr>
          <w:rFonts w:ascii="High Tower Text" w:hAnsi="High Tower Text"/>
        </w:rPr>
        <w:t xml:space="preserve"> century jail (known as the lock-up) c</w:t>
      </w:r>
      <w:r w:rsidR="00BB6BC6" w:rsidRPr="00827A24">
        <w:rPr>
          <w:rFonts w:ascii="High Tower Text" w:hAnsi="High Tower Text"/>
        </w:rPr>
        <w:t xml:space="preserve">omplete with a pen to house the incarcerated farmers’ animals.  </w:t>
      </w:r>
    </w:p>
    <w:p w:rsidR="00091D00" w:rsidRPr="00827A24" w:rsidRDefault="00BB6BC6" w:rsidP="00AC6794">
      <w:pPr>
        <w:ind w:left="-417"/>
        <w:jc w:val="both"/>
        <w:rPr>
          <w:rFonts w:ascii="High Tower Text" w:hAnsi="High Tower Text"/>
        </w:rPr>
      </w:pPr>
      <w:r w:rsidRPr="00827A24">
        <w:rPr>
          <w:rFonts w:ascii="High Tower Text" w:hAnsi="High Tower Text"/>
        </w:rPr>
        <w:t xml:space="preserve">Continue straight ahead up </w:t>
      </w:r>
      <w:proofErr w:type="spellStart"/>
      <w:r w:rsidRPr="00827A24">
        <w:rPr>
          <w:rFonts w:ascii="High Tower Text" w:hAnsi="High Tower Text"/>
        </w:rPr>
        <w:t>Stonegate</w:t>
      </w:r>
      <w:proofErr w:type="spellEnd"/>
      <w:r w:rsidRPr="00827A24">
        <w:rPr>
          <w:rFonts w:ascii="High Tower Text" w:hAnsi="High Tower Text"/>
        </w:rPr>
        <w:t xml:space="preserve">, passing </w:t>
      </w:r>
      <w:proofErr w:type="spellStart"/>
      <w:r w:rsidRPr="00827A24">
        <w:rPr>
          <w:rFonts w:ascii="High Tower Text" w:hAnsi="High Tower Text"/>
        </w:rPr>
        <w:t>Hungate</w:t>
      </w:r>
      <w:proofErr w:type="spellEnd"/>
      <w:r w:rsidRPr="00827A24">
        <w:rPr>
          <w:rFonts w:ascii="High Tower Text" w:hAnsi="High Tower Text"/>
        </w:rPr>
        <w:t xml:space="preserve"> Lane on your left and enjoy the quaint feel of this historic street with its old cottages on either side.  As the road bends sharply to the right, you’ll arrive at a junction where you turn left and, after a few metres come to the centre of the village with the 12</w:t>
      </w:r>
      <w:r w:rsidRPr="00827A24">
        <w:rPr>
          <w:rFonts w:ascii="High Tower Text" w:hAnsi="High Tower Text"/>
          <w:vertAlign w:val="superscript"/>
        </w:rPr>
        <w:t>th</w:t>
      </w:r>
      <w:r w:rsidRPr="00827A24">
        <w:rPr>
          <w:rFonts w:ascii="High Tower Text" w:hAnsi="High Tower Text"/>
        </w:rPr>
        <w:t xml:space="preserve"> century All Saints church on your left and the market cross and main car park on your right.  This is the starting point for some of our other routes but, if you just want to spend a while enjoying the village with its range of independent shops and places to eat and drink, we’d recommend locking up your bikes at this point.  </w:t>
      </w:r>
    </w:p>
    <w:p w:rsidR="00B4048D" w:rsidRPr="00827A24" w:rsidRDefault="00B4048D" w:rsidP="00B4048D">
      <w:pPr>
        <w:pStyle w:val="ListParagraph"/>
        <w:numPr>
          <w:ilvl w:val="0"/>
          <w:numId w:val="2"/>
        </w:numPr>
        <w:jc w:val="both"/>
        <w:rPr>
          <w:rFonts w:ascii="High Tower Text" w:hAnsi="High Tower Text"/>
        </w:rPr>
      </w:pPr>
      <w:proofErr w:type="spellStart"/>
      <w:r w:rsidRPr="00827A24">
        <w:rPr>
          <w:rFonts w:ascii="High Tower Text" w:hAnsi="High Tower Text"/>
        </w:rPr>
        <w:t>Hunmanby</w:t>
      </w:r>
      <w:proofErr w:type="spellEnd"/>
      <w:r w:rsidR="00995A08">
        <w:rPr>
          <w:rFonts w:ascii="High Tower Text" w:hAnsi="High Tower Text"/>
        </w:rPr>
        <w:t xml:space="preserve"> Village to Spirit of Yorkshire (whisky distillery)</w:t>
      </w:r>
    </w:p>
    <w:p w:rsidR="00995A08" w:rsidRDefault="00C9423F" w:rsidP="00AC6794">
      <w:pPr>
        <w:ind w:left="-417"/>
        <w:jc w:val="both"/>
        <w:rPr>
          <w:rFonts w:ascii="High Tower Text" w:hAnsi="High Tower Text"/>
        </w:rPr>
      </w:pPr>
      <w:r w:rsidRPr="00827A24">
        <w:rPr>
          <w:rFonts w:ascii="High Tower Text" w:hAnsi="High Tower Text"/>
        </w:rPr>
        <w:t>When you’re happy to move on, with the church on your right and car park on your left, cycle back up the road</w:t>
      </w:r>
      <w:r w:rsidR="004C52D6" w:rsidRPr="00827A24">
        <w:rPr>
          <w:rFonts w:ascii="High Tower Text" w:hAnsi="High Tower Text"/>
        </w:rPr>
        <w:t>.  If you wish to shorten the route</w:t>
      </w:r>
      <w:r w:rsidR="00995A08">
        <w:rPr>
          <w:rFonts w:ascii="High Tower Text" w:hAnsi="High Tower Text"/>
        </w:rPr>
        <w:t xml:space="preserve"> (and skip the Spirit of Yorkshire distillery and tea room)</w:t>
      </w:r>
      <w:r w:rsidR="004C52D6" w:rsidRPr="00827A24">
        <w:rPr>
          <w:rFonts w:ascii="High Tower Text" w:hAnsi="High Tower Text"/>
        </w:rPr>
        <w:t xml:space="preserve">, you can turn right back along </w:t>
      </w:r>
      <w:proofErr w:type="spellStart"/>
      <w:r w:rsidR="004C52D6" w:rsidRPr="00827A24">
        <w:rPr>
          <w:rFonts w:ascii="High Tower Text" w:hAnsi="High Tower Text"/>
        </w:rPr>
        <w:t>H</w:t>
      </w:r>
      <w:r w:rsidRPr="00827A24">
        <w:rPr>
          <w:rFonts w:ascii="High Tower Text" w:hAnsi="High Tower Text"/>
        </w:rPr>
        <w:t>ungate</w:t>
      </w:r>
      <w:proofErr w:type="spellEnd"/>
      <w:r w:rsidRPr="00827A24">
        <w:rPr>
          <w:rFonts w:ascii="High Tower Text" w:hAnsi="High Tower Text"/>
        </w:rPr>
        <w:t xml:space="preserve"> Lane </w:t>
      </w:r>
      <w:r w:rsidR="004C52D6" w:rsidRPr="00827A24">
        <w:rPr>
          <w:rFonts w:ascii="High Tower Text" w:hAnsi="High Tower Text"/>
        </w:rPr>
        <w:t>and return to Filey the way that you came as the circular road does add on a couple of km</w:t>
      </w:r>
      <w:r w:rsidR="00995A08">
        <w:rPr>
          <w:rFonts w:ascii="High Tower Text" w:hAnsi="High Tower Text"/>
        </w:rPr>
        <w:t>.  I</w:t>
      </w:r>
      <w:r w:rsidR="004C52D6" w:rsidRPr="00827A24">
        <w:rPr>
          <w:rFonts w:ascii="High Tower Text" w:hAnsi="High Tower Text"/>
        </w:rPr>
        <w:t xml:space="preserve">f you’re happy to continue, pass </w:t>
      </w:r>
      <w:proofErr w:type="spellStart"/>
      <w:r w:rsidR="004C52D6" w:rsidRPr="00827A24">
        <w:rPr>
          <w:rFonts w:ascii="High Tower Text" w:hAnsi="High Tower Text"/>
        </w:rPr>
        <w:t>Hungate</w:t>
      </w:r>
      <w:proofErr w:type="spellEnd"/>
      <w:r w:rsidR="004C52D6" w:rsidRPr="00827A24">
        <w:rPr>
          <w:rFonts w:ascii="High Tower Text" w:hAnsi="High Tower Text"/>
        </w:rPr>
        <w:t xml:space="preserve"> Lane and, at the mini round-about, take the 1</w:t>
      </w:r>
      <w:r w:rsidR="004C52D6" w:rsidRPr="00827A24">
        <w:rPr>
          <w:rFonts w:ascii="High Tower Text" w:hAnsi="High Tower Text"/>
          <w:vertAlign w:val="superscript"/>
        </w:rPr>
        <w:t>st</w:t>
      </w:r>
      <w:r w:rsidR="004C52D6" w:rsidRPr="00827A24">
        <w:rPr>
          <w:rFonts w:ascii="High Tower Text" w:hAnsi="High Tower Text"/>
        </w:rPr>
        <w:t xml:space="preserve"> exit and then </w:t>
      </w:r>
      <w:r w:rsidR="00642CC8" w:rsidRPr="00827A24">
        <w:rPr>
          <w:rFonts w:ascii="High Tower Text" w:hAnsi="High Tower Text"/>
        </w:rPr>
        <w:t xml:space="preserve">turn </w:t>
      </w:r>
      <w:r w:rsidR="004C52D6" w:rsidRPr="00827A24">
        <w:rPr>
          <w:rFonts w:ascii="High Tower Text" w:hAnsi="High Tower Text"/>
        </w:rPr>
        <w:t xml:space="preserve">immediate left, signposted to Burton Fleming.  Continue along this road, passing </w:t>
      </w:r>
      <w:r w:rsidR="00642CC8" w:rsidRPr="00827A24">
        <w:rPr>
          <w:rFonts w:ascii="High Tower Text" w:hAnsi="High Tower Text"/>
        </w:rPr>
        <w:t xml:space="preserve">Hunmanby Hall and </w:t>
      </w:r>
      <w:r w:rsidR="004C52D6" w:rsidRPr="00827A24">
        <w:rPr>
          <w:rFonts w:ascii="High Tower Text" w:hAnsi="High Tower Text"/>
        </w:rPr>
        <w:t xml:space="preserve">the golf course on the left.  After about 1km, you’ll come to a junction, where you turn left and, on a clear day, should be able to enjoy distant sea views.  Continue downhill until you reach the junction with the cemetery on your right.  Turn </w:t>
      </w:r>
      <w:r w:rsidR="00995A08">
        <w:rPr>
          <w:rFonts w:ascii="High Tower Text" w:hAnsi="High Tower Text"/>
        </w:rPr>
        <w:t xml:space="preserve">right and continue ahead, passing over the railway crossing and passing an entrance to an industrial estate on your left.  After a short distance, you’ll see another entrance to the industrial estate on your left and you should immediately spot the large signs for Spirit of Yorkshire (the whisky distillery and tea room).   Turn left onto the industrial estate and turn immediately right into the car park.  You’ll find bike stands at the back of the building.  </w:t>
      </w:r>
    </w:p>
    <w:p w:rsidR="00995A08" w:rsidRDefault="00995A08" w:rsidP="00AC6794">
      <w:pPr>
        <w:ind w:left="-417"/>
        <w:jc w:val="both"/>
        <w:rPr>
          <w:rFonts w:ascii="High Tower Text" w:hAnsi="High Tower Text"/>
        </w:rPr>
      </w:pPr>
      <w:r>
        <w:rPr>
          <w:rFonts w:ascii="High Tower Text" w:hAnsi="High Tower Text"/>
        </w:rPr>
        <w:t xml:space="preserve">5) Leaving </w:t>
      </w:r>
      <w:proofErr w:type="spellStart"/>
      <w:r>
        <w:rPr>
          <w:rFonts w:ascii="High Tower Text" w:hAnsi="High Tower Text"/>
        </w:rPr>
        <w:t>Hunmanby</w:t>
      </w:r>
      <w:proofErr w:type="spellEnd"/>
    </w:p>
    <w:p w:rsidR="004C52D6" w:rsidRPr="00827A24" w:rsidRDefault="00995A08" w:rsidP="00AC6794">
      <w:pPr>
        <w:ind w:left="-417"/>
        <w:jc w:val="both"/>
        <w:rPr>
          <w:rFonts w:ascii="High Tower Text" w:hAnsi="High Tower Text"/>
        </w:rPr>
      </w:pPr>
      <w:r>
        <w:rPr>
          <w:rFonts w:ascii="High Tower Text" w:hAnsi="High Tower Text"/>
        </w:rPr>
        <w:t>Come out of the Spirit of Yorkshire</w:t>
      </w:r>
      <w:r w:rsidR="00C470BC">
        <w:rPr>
          <w:rFonts w:ascii="High Tower Text" w:hAnsi="High Tower Text"/>
        </w:rPr>
        <w:t xml:space="preserve"> the same way you arrived, going back across the railway track and towards the village.  Go straight ahead at the mini-roundabout (2</w:t>
      </w:r>
      <w:r w:rsidR="00C470BC" w:rsidRPr="00C470BC">
        <w:rPr>
          <w:rFonts w:ascii="High Tower Text" w:hAnsi="High Tower Text"/>
          <w:vertAlign w:val="superscript"/>
        </w:rPr>
        <w:t>nd</w:t>
      </w:r>
      <w:r w:rsidR="00C470BC">
        <w:rPr>
          <w:rFonts w:ascii="High Tower Text" w:hAnsi="High Tower Text"/>
        </w:rPr>
        <w:t xml:space="preserve"> exit)</w:t>
      </w:r>
      <w:r w:rsidR="004C52D6" w:rsidRPr="00827A24">
        <w:rPr>
          <w:rFonts w:ascii="High Tower Text" w:hAnsi="High Tower Text"/>
        </w:rPr>
        <w:t xml:space="preserve"> and, after a short distance, take your first right onto Sands Lane.  Follow this road as it heads past the Piebald Inn </w:t>
      </w:r>
      <w:r w:rsidR="00B4048D" w:rsidRPr="00827A24">
        <w:rPr>
          <w:rFonts w:ascii="High Tower Text" w:hAnsi="High Tower Text"/>
        </w:rPr>
        <w:t>(renowned for its pies)</w:t>
      </w:r>
      <w:r w:rsidR="008832CA" w:rsidRPr="00827A24">
        <w:rPr>
          <w:rFonts w:ascii="High Tower Text" w:hAnsi="High Tower Text"/>
        </w:rPr>
        <w:t xml:space="preserve"> </w:t>
      </w:r>
      <w:r w:rsidR="004C52D6" w:rsidRPr="00827A24">
        <w:rPr>
          <w:rFonts w:ascii="High Tower Text" w:hAnsi="High Tower Text"/>
        </w:rPr>
        <w:t>on your left</w:t>
      </w:r>
      <w:r w:rsidR="00B4048D" w:rsidRPr="00827A24">
        <w:rPr>
          <w:rFonts w:ascii="High Tower Text" w:hAnsi="High Tower Text"/>
        </w:rPr>
        <w:t xml:space="preserve"> and </w:t>
      </w:r>
      <w:r w:rsidR="004C52D6" w:rsidRPr="00827A24">
        <w:rPr>
          <w:rFonts w:ascii="High Tower Text" w:hAnsi="High Tower Text"/>
        </w:rPr>
        <w:t>out of the village</w:t>
      </w:r>
      <w:r w:rsidR="00B4048D" w:rsidRPr="00827A24">
        <w:rPr>
          <w:rFonts w:ascii="High Tower Text" w:hAnsi="High Tower Text"/>
        </w:rPr>
        <w:t xml:space="preserve">.  </w:t>
      </w:r>
      <w:r w:rsidR="004C52D6" w:rsidRPr="00827A24">
        <w:rPr>
          <w:rFonts w:ascii="High Tower Text" w:hAnsi="High Tower Text"/>
        </w:rPr>
        <w:t xml:space="preserve">After about 1km, you’ll reach </w:t>
      </w:r>
      <w:r w:rsidR="00D55F46" w:rsidRPr="00827A24">
        <w:rPr>
          <w:rFonts w:ascii="High Tower Text" w:hAnsi="High Tower Text"/>
        </w:rPr>
        <w:t xml:space="preserve">a busy roundabout on </w:t>
      </w:r>
      <w:r w:rsidR="004C52D6" w:rsidRPr="00827A24">
        <w:rPr>
          <w:rFonts w:ascii="High Tower Text" w:hAnsi="High Tower Text"/>
        </w:rPr>
        <w:t xml:space="preserve">the </w:t>
      </w:r>
      <w:r w:rsidR="00D55F46" w:rsidRPr="00827A24">
        <w:rPr>
          <w:rFonts w:ascii="High Tower Text" w:hAnsi="High Tower Text"/>
        </w:rPr>
        <w:t>A165.  Just before the roundabout, turn left onto the small cycle track which brings you to the cycle crossing point.  Having crossed the main road, turn left and follow the cycle path along the A165.  Continue passed Primrose Valley on your right and you will soon be on a section you rode on the way in.  Soon after</w:t>
      </w:r>
      <w:r w:rsidR="00B4048D" w:rsidRPr="00827A24">
        <w:rPr>
          <w:rFonts w:ascii="High Tower Text" w:hAnsi="High Tower Text"/>
        </w:rPr>
        <w:t xml:space="preserve"> crossing the railway, turn right</w:t>
      </w:r>
      <w:r w:rsidR="00D55F46" w:rsidRPr="00827A24">
        <w:rPr>
          <w:rFonts w:ascii="High Tower Text" w:hAnsi="High Tower Text"/>
        </w:rPr>
        <w:t xml:space="preserve"> on</w:t>
      </w:r>
      <w:r w:rsidR="00B4048D" w:rsidRPr="00827A24">
        <w:rPr>
          <w:rFonts w:ascii="High Tower Text" w:hAnsi="High Tower Text"/>
        </w:rPr>
        <w:t>to</w:t>
      </w:r>
      <w:r w:rsidR="00D55F46" w:rsidRPr="00827A24">
        <w:rPr>
          <w:rFonts w:ascii="High Tower Text" w:hAnsi="High Tower Text"/>
        </w:rPr>
        <w:t xml:space="preserve"> the small track sign-posted Low Field Farm </w:t>
      </w:r>
      <w:r w:rsidR="00B4048D" w:rsidRPr="00827A24">
        <w:rPr>
          <w:rFonts w:ascii="High Tower Text" w:hAnsi="High Tower Text"/>
        </w:rPr>
        <w:t xml:space="preserve">and </w:t>
      </w:r>
      <w:r w:rsidR="00D55F46" w:rsidRPr="00827A24">
        <w:rPr>
          <w:rFonts w:ascii="High Tower Text" w:hAnsi="High Tower Text"/>
        </w:rPr>
        <w:t>holiday park, which is also signed as a bridleway.  Follow the road as it passes farm buildings on either side and keep left as it enters the caravan park.  Cycle through the caravan park, passing the reception on your left and at the top of the straight road</w:t>
      </w:r>
      <w:r w:rsidR="00B4048D" w:rsidRPr="00827A24">
        <w:rPr>
          <w:rFonts w:ascii="High Tower Text" w:hAnsi="High Tower Text"/>
        </w:rPr>
        <w:t xml:space="preserve"> with its harsh speed bumps</w:t>
      </w:r>
      <w:r w:rsidR="00D55F46" w:rsidRPr="00827A24">
        <w:rPr>
          <w:rFonts w:ascii="High Tower Text" w:hAnsi="High Tower Text"/>
        </w:rPr>
        <w:t xml:space="preserve">, turn left onto the </w:t>
      </w:r>
      <w:r w:rsidR="00B4048D" w:rsidRPr="00827A24">
        <w:rPr>
          <w:rFonts w:ascii="High Tower Text" w:hAnsi="High Tower Text"/>
        </w:rPr>
        <w:t xml:space="preserve">small </w:t>
      </w:r>
      <w:r w:rsidR="00D55F46" w:rsidRPr="00827A24">
        <w:rPr>
          <w:rFonts w:ascii="High Tower Text" w:hAnsi="High Tower Text"/>
        </w:rPr>
        <w:lastRenderedPageBreak/>
        <w:t>mud track, which brings you back out at The Fairy Garden.  Turn right here and you are back on the shared cycle path, which leads to the Golf Club.  Turn left onto the tarmac road opposite the Golf Club and this will bring you back to the start of the ride.</w:t>
      </w:r>
    </w:p>
    <w:sectPr w:rsidR="004C52D6" w:rsidRPr="00827A24" w:rsidSect="006868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AE2534"/>
    <w:multiLevelType w:val="hybridMultilevel"/>
    <w:tmpl w:val="00200FE4"/>
    <w:lvl w:ilvl="0" w:tplc="607AA694">
      <w:start w:val="1"/>
      <w:numFmt w:val="decimal"/>
      <w:lvlText w:val="%1)"/>
      <w:lvlJc w:val="left"/>
      <w:pPr>
        <w:ind w:left="-57" w:hanging="360"/>
      </w:pPr>
      <w:rPr>
        <w:rFonts w:hint="default"/>
      </w:rPr>
    </w:lvl>
    <w:lvl w:ilvl="1" w:tplc="08090019" w:tentative="1">
      <w:start w:val="1"/>
      <w:numFmt w:val="lowerLetter"/>
      <w:lvlText w:val="%2."/>
      <w:lvlJc w:val="left"/>
      <w:pPr>
        <w:ind w:left="663" w:hanging="360"/>
      </w:pPr>
    </w:lvl>
    <w:lvl w:ilvl="2" w:tplc="0809001B" w:tentative="1">
      <w:start w:val="1"/>
      <w:numFmt w:val="lowerRoman"/>
      <w:lvlText w:val="%3."/>
      <w:lvlJc w:val="right"/>
      <w:pPr>
        <w:ind w:left="1383" w:hanging="180"/>
      </w:pPr>
    </w:lvl>
    <w:lvl w:ilvl="3" w:tplc="0809000F" w:tentative="1">
      <w:start w:val="1"/>
      <w:numFmt w:val="decimal"/>
      <w:lvlText w:val="%4."/>
      <w:lvlJc w:val="left"/>
      <w:pPr>
        <w:ind w:left="2103" w:hanging="360"/>
      </w:pPr>
    </w:lvl>
    <w:lvl w:ilvl="4" w:tplc="08090019" w:tentative="1">
      <w:start w:val="1"/>
      <w:numFmt w:val="lowerLetter"/>
      <w:lvlText w:val="%5."/>
      <w:lvlJc w:val="left"/>
      <w:pPr>
        <w:ind w:left="2823" w:hanging="360"/>
      </w:pPr>
    </w:lvl>
    <w:lvl w:ilvl="5" w:tplc="0809001B" w:tentative="1">
      <w:start w:val="1"/>
      <w:numFmt w:val="lowerRoman"/>
      <w:lvlText w:val="%6."/>
      <w:lvlJc w:val="right"/>
      <w:pPr>
        <w:ind w:left="3543" w:hanging="180"/>
      </w:pPr>
    </w:lvl>
    <w:lvl w:ilvl="6" w:tplc="0809000F" w:tentative="1">
      <w:start w:val="1"/>
      <w:numFmt w:val="decimal"/>
      <w:lvlText w:val="%7."/>
      <w:lvlJc w:val="left"/>
      <w:pPr>
        <w:ind w:left="4263" w:hanging="360"/>
      </w:pPr>
    </w:lvl>
    <w:lvl w:ilvl="7" w:tplc="08090019" w:tentative="1">
      <w:start w:val="1"/>
      <w:numFmt w:val="lowerLetter"/>
      <w:lvlText w:val="%8."/>
      <w:lvlJc w:val="left"/>
      <w:pPr>
        <w:ind w:left="4983" w:hanging="360"/>
      </w:pPr>
    </w:lvl>
    <w:lvl w:ilvl="8" w:tplc="0809001B" w:tentative="1">
      <w:start w:val="1"/>
      <w:numFmt w:val="lowerRoman"/>
      <w:lvlText w:val="%9."/>
      <w:lvlJc w:val="right"/>
      <w:pPr>
        <w:ind w:left="5703" w:hanging="180"/>
      </w:pPr>
    </w:lvl>
  </w:abstractNum>
  <w:abstractNum w:abstractNumId="1" w15:restartNumberingAfterBreak="0">
    <w:nsid w:val="5511254A"/>
    <w:multiLevelType w:val="hybridMultilevel"/>
    <w:tmpl w:val="8A100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AC6794"/>
    <w:rsid w:val="00091D00"/>
    <w:rsid w:val="000F0307"/>
    <w:rsid w:val="001E1C8A"/>
    <w:rsid w:val="00202D83"/>
    <w:rsid w:val="003A2611"/>
    <w:rsid w:val="004C52D6"/>
    <w:rsid w:val="00642CC8"/>
    <w:rsid w:val="00650A4E"/>
    <w:rsid w:val="0068682D"/>
    <w:rsid w:val="00827A24"/>
    <w:rsid w:val="008832CA"/>
    <w:rsid w:val="00995A08"/>
    <w:rsid w:val="00A156D0"/>
    <w:rsid w:val="00A42169"/>
    <w:rsid w:val="00AB3CF3"/>
    <w:rsid w:val="00AC6794"/>
    <w:rsid w:val="00B4048D"/>
    <w:rsid w:val="00BB6BC6"/>
    <w:rsid w:val="00C470BC"/>
    <w:rsid w:val="00C9423F"/>
    <w:rsid w:val="00CC48EA"/>
    <w:rsid w:val="00D55F46"/>
    <w:rsid w:val="00D93504"/>
    <w:rsid w:val="00E554C2"/>
    <w:rsid w:val="00F120D5"/>
    <w:rsid w:val="00F34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BD227"/>
  <w15:docId w15:val="{4BF403B1-EF52-43CB-8B23-310DD337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7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794"/>
    <w:pPr>
      <w:ind w:left="720"/>
      <w:contextualSpacing/>
    </w:pPr>
  </w:style>
  <w:style w:type="paragraph" w:styleId="NormalWeb">
    <w:name w:val="Normal (Web)"/>
    <w:basedOn w:val="Normal"/>
    <w:uiPriority w:val="99"/>
    <w:semiHidden/>
    <w:unhideWhenUsed/>
    <w:rsid w:val="001E1C8A"/>
    <w:pPr>
      <w:spacing w:before="240" w:after="240" w:line="240" w:lineRule="auto"/>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672954">
      <w:bodyDiv w:val="1"/>
      <w:marLeft w:val="0"/>
      <w:marRight w:val="0"/>
      <w:marTop w:val="0"/>
      <w:marBottom w:val="0"/>
      <w:divBdr>
        <w:top w:val="none" w:sz="0" w:space="0" w:color="auto"/>
        <w:left w:val="none" w:sz="0" w:space="0" w:color="auto"/>
        <w:bottom w:val="none" w:sz="0" w:space="0" w:color="auto"/>
        <w:right w:val="none" w:sz="0" w:space="0" w:color="auto"/>
      </w:divBdr>
      <w:divsChild>
        <w:div w:id="313533880">
          <w:marLeft w:val="0"/>
          <w:marRight w:val="0"/>
          <w:marTop w:val="0"/>
          <w:marBottom w:val="0"/>
          <w:divBdr>
            <w:top w:val="none" w:sz="0" w:space="0" w:color="auto"/>
            <w:left w:val="none" w:sz="0" w:space="0" w:color="auto"/>
            <w:bottom w:val="none" w:sz="0" w:space="0" w:color="auto"/>
            <w:right w:val="none" w:sz="0" w:space="0" w:color="auto"/>
          </w:divBdr>
          <w:divsChild>
            <w:div w:id="1668828379">
              <w:marLeft w:val="0"/>
              <w:marRight w:val="0"/>
              <w:marTop w:val="0"/>
              <w:marBottom w:val="0"/>
              <w:divBdr>
                <w:top w:val="none" w:sz="0" w:space="0" w:color="auto"/>
                <w:left w:val="none" w:sz="0" w:space="0" w:color="auto"/>
                <w:bottom w:val="none" w:sz="0" w:space="0" w:color="auto"/>
                <w:right w:val="none" w:sz="0" w:space="0" w:color="auto"/>
              </w:divBdr>
              <w:divsChild>
                <w:div w:id="1101603842">
                  <w:marLeft w:val="0"/>
                  <w:marRight w:val="0"/>
                  <w:marTop w:val="0"/>
                  <w:marBottom w:val="0"/>
                  <w:divBdr>
                    <w:top w:val="none" w:sz="0" w:space="0" w:color="auto"/>
                    <w:left w:val="none" w:sz="0" w:space="0" w:color="auto"/>
                    <w:bottom w:val="none" w:sz="0" w:space="0" w:color="auto"/>
                    <w:right w:val="none" w:sz="0" w:space="0" w:color="auto"/>
                  </w:divBdr>
                  <w:divsChild>
                    <w:div w:id="1613393956">
                      <w:marLeft w:val="0"/>
                      <w:marRight w:val="0"/>
                      <w:marTop w:val="0"/>
                      <w:marBottom w:val="0"/>
                      <w:divBdr>
                        <w:top w:val="none" w:sz="0" w:space="0" w:color="auto"/>
                        <w:left w:val="none" w:sz="0" w:space="0" w:color="auto"/>
                        <w:bottom w:val="none" w:sz="0" w:space="0" w:color="auto"/>
                        <w:right w:val="none" w:sz="0" w:space="0" w:color="auto"/>
                      </w:divBdr>
                      <w:divsChild>
                        <w:div w:id="1721709681">
                          <w:marLeft w:val="0"/>
                          <w:marRight w:val="0"/>
                          <w:marTop w:val="0"/>
                          <w:marBottom w:val="318"/>
                          <w:divBdr>
                            <w:top w:val="none" w:sz="0" w:space="0" w:color="auto"/>
                            <w:left w:val="none" w:sz="0" w:space="0" w:color="auto"/>
                            <w:bottom w:val="none" w:sz="0" w:space="0" w:color="auto"/>
                            <w:right w:val="none" w:sz="0" w:space="0" w:color="auto"/>
                          </w:divBdr>
                          <w:divsChild>
                            <w:div w:id="7466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DF25D-2272-459A-ADD2-824F9ACF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3</Pages>
  <Words>1045</Words>
  <Characters>5958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dc:creator>
  <cp:lastModifiedBy>BikeAbout Filey</cp:lastModifiedBy>
  <cp:revision>13</cp:revision>
  <dcterms:created xsi:type="dcterms:W3CDTF">2015-01-28T10:25:00Z</dcterms:created>
  <dcterms:modified xsi:type="dcterms:W3CDTF">2017-07-24T14:12:00Z</dcterms:modified>
</cp:coreProperties>
</file>